
<file path=[Content_Types].xml><?xml version="1.0" encoding="utf-8"?>
<Types xmlns="http://schemas.openxmlformats.org/package/2006/content-types">
  <Default Extension="emf" ContentType="image/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B68D2" w14:textId="77777777" w:rsidR="0046126F" w:rsidRDefault="0046126F" w:rsidP="00363015">
      <w:pPr>
        <w:rPr>
          <w:rFonts w:cs="Arial"/>
          <w:b/>
          <w:iCs/>
          <w:sz w:val="22"/>
          <w:szCs w:val="22"/>
          <w:lang w:val="en-GB"/>
        </w:rPr>
      </w:pPr>
    </w:p>
    <w:p w14:paraId="06CB5EE2" w14:textId="0D20706D" w:rsidR="00B634D5" w:rsidRPr="00701C75" w:rsidRDefault="00850D4E" w:rsidP="003A0D86">
      <w:pPr>
        <w:jc w:val="center"/>
        <w:rPr>
          <w:rFonts w:cs="Arial"/>
          <w:b/>
          <w:iCs/>
          <w:sz w:val="22"/>
          <w:szCs w:val="22"/>
          <w:lang w:val="en-GB"/>
        </w:rPr>
      </w:pPr>
      <w:r>
        <w:rPr>
          <w:rFonts w:cs="Arial"/>
          <w:b/>
          <w:iCs/>
          <w:sz w:val="22"/>
          <w:szCs w:val="22"/>
          <w:lang w:val="en-GB"/>
        </w:rPr>
        <w:t>PARTICIPANT</w:t>
      </w:r>
      <w:r w:rsidRPr="00701C75">
        <w:rPr>
          <w:rFonts w:cs="Arial"/>
          <w:b/>
          <w:iCs/>
          <w:sz w:val="22"/>
          <w:szCs w:val="22"/>
          <w:lang w:val="en-GB"/>
        </w:rPr>
        <w:t xml:space="preserve"> </w:t>
      </w:r>
      <w:r w:rsidR="00B634D5" w:rsidRPr="00701C75">
        <w:rPr>
          <w:rFonts w:cs="Arial"/>
          <w:b/>
          <w:iCs/>
          <w:sz w:val="22"/>
          <w:szCs w:val="22"/>
          <w:lang w:val="en-GB"/>
        </w:rPr>
        <w:t>INFORMATION LEAFLET</w:t>
      </w:r>
      <w:r w:rsidR="00642795" w:rsidRPr="00701C75">
        <w:rPr>
          <w:rFonts w:cs="Arial"/>
          <w:b/>
          <w:iCs/>
          <w:sz w:val="22"/>
          <w:szCs w:val="22"/>
          <w:lang w:val="en-GB"/>
        </w:rPr>
        <w:t xml:space="preserve"> FOR</w:t>
      </w:r>
      <w:r w:rsidR="003A0D86">
        <w:rPr>
          <w:rFonts w:cs="Arial"/>
          <w:b/>
          <w:iCs/>
          <w:sz w:val="22"/>
          <w:szCs w:val="22"/>
          <w:lang w:val="en-GB"/>
        </w:rPr>
        <w:t xml:space="preserve"> </w:t>
      </w:r>
      <w:r w:rsidR="00F74BEF" w:rsidRPr="00701C75">
        <w:rPr>
          <w:rFonts w:cs="Arial"/>
          <w:b/>
          <w:iCs/>
          <w:sz w:val="22"/>
          <w:szCs w:val="22"/>
          <w:lang w:val="en-GB"/>
        </w:rPr>
        <w:t>1</w:t>
      </w:r>
      <w:r w:rsidR="00F74BEF">
        <w:rPr>
          <w:rFonts w:cs="Arial"/>
          <w:b/>
          <w:iCs/>
          <w:sz w:val="22"/>
          <w:szCs w:val="22"/>
          <w:lang w:val="en-GB"/>
        </w:rPr>
        <w:t>8</w:t>
      </w:r>
      <w:r w:rsidR="003A0D86">
        <w:rPr>
          <w:rFonts w:cs="Arial"/>
          <w:b/>
          <w:iCs/>
          <w:sz w:val="22"/>
          <w:szCs w:val="22"/>
          <w:lang w:val="en-GB"/>
        </w:rPr>
        <w:t>+</w:t>
      </w:r>
      <w:r w:rsidR="00F74BEF" w:rsidRPr="00701C75">
        <w:rPr>
          <w:rFonts w:cs="Arial"/>
          <w:b/>
          <w:iCs/>
          <w:sz w:val="22"/>
          <w:szCs w:val="22"/>
          <w:lang w:val="en-GB"/>
        </w:rPr>
        <w:t xml:space="preserve"> </w:t>
      </w:r>
      <w:r w:rsidR="003A0D86">
        <w:rPr>
          <w:rFonts w:cs="Arial"/>
          <w:b/>
          <w:iCs/>
          <w:sz w:val="22"/>
          <w:szCs w:val="22"/>
          <w:lang w:val="en-GB"/>
        </w:rPr>
        <w:t>YEARS</w:t>
      </w:r>
    </w:p>
    <w:p w14:paraId="4303B268" w14:textId="5EED5AB9" w:rsidR="00B634D5" w:rsidRDefault="00B634D5" w:rsidP="00B634D5">
      <w:pPr>
        <w:tabs>
          <w:tab w:val="left" w:pos="431"/>
        </w:tabs>
        <w:rPr>
          <w:rFonts w:cs="Arial"/>
          <w:b/>
          <w:iCs/>
          <w:sz w:val="22"/>
          <w:szCs w:val="22"/>
          <w:lang w:val="en-GB"/>
        </w:rPr>
      </w:pPr>
    </w:p>
    <w:p w14:paraId="52BE5F1F" w14:textId="77777777" w:rsidR="0046126F" w:rsidRPr="00701C75" w:rsidRDefault="0046126F" w:rsidP="00B634D5">
      <w:pPr>
        <w:tabs>
          <w:tab w:val="left" w:pos="431"/>
        </w:tabs>
        <w:rPr>
          <w:rFonts w:cs="Arial"/>
          <w:b/>
          <w:iCs/>
          <w:sz w:val="22"/>
          <w:szCs w:val="22"/>
          <w:lang w:val="en-GB"/>
        </w:rPr>
      </w:pPr>
    </w:p>
    <w:tbl>
      <w:tblPr>
        <w:tblStyle w:val="TableGrid"/>
        <w:tblW w:w="9639" w:type="dxa"/>
        <w:tblInd w:w="-5" w:type="dxa"/>
        <w:tblLook w:val="04A0" w:firstRow="1" w:lastRow="0" w:firstColumn="1" w:lastColumn="0" w:noHBand="0" w:noVBand="1"/>
      </w:tblPr>
      <w:tblGrid>
        <w:gridCol w:w="2127"/>
        <w:gridCol w:w="7512"/>
      </w:tblGrid>
      <w:tr w:rsidR="00B634D5" w:rsidRPr="00701C75" w14:paraId="6815D37F" w14:textId="77777777" w:rsidTr="00642795">
        <w:trPr>
          <w:trHeight w:val="567"/>
        </w:trPr>
        <w:tc>
          <w:tcPr>
            <w:tcW w:w="2127" w:type="dxa"/>
          </w:tcPr>
          <w:p w14:paraId="7FE0235B" w14:textId="77777777" w:rsidR="00B634D5" w:rsidRPr="00701C75" w:rsidRDefault="00B634D5" w:rsidP="00065C6B">
            <w:pPr>
              <w:tabs>
                <w:tab w:val="left" w:pos="431"/>
              </w:tabs>
              <w:rPr>
                <w:rFonts w:cs="Arial"/>
                <w:b/>
                <w:iCs/>
                <w:sz w:val="22"/>
                <w:szCs w:val="22"/>
                <w:lang w:val="en-GB"/>
              </w:rPr>
            </w:pPr>
            <w:r w:rsidRPr="00701C75">
              <w:rPr>
                <w:rFonts w:cs="Arial"/>
                <w:b/>
                <w:iCs/>
                <w:sz w:val="22"/>
                <w:szCs w:val="22"/>
                <w:lang w:val="en-GB"/>
              </w:rPr>
              <w:t>Study Title:</w:t>
            </w:r>
          </w:p>
        </w:tc>
        <w:tc>
          <w:tcPr>
            <w:tcW w:w="7512" w:type="dxa"/>
          </w:tcPr>
          <w:p w14:paraId="54B9699F" w14:textId="345AC0F1" w:rsidR="00B634D5" w:rsidRPr="00701C75" w:rsidRDefault="005B29E8" w:rsidP="000641AB">
            <w:pPr>
              <w:tabs>
                <w:tab w:val="left" w:pos="431"/>
              </w:tabs>
              <w:rPr>
                <w:rFonts w:cs="Arial"/>
                <w:bCs/>
                <w:iCs/>
                <w:sz w:val="22"/>
                <w:szCs w:val="22"/>
                <w:lang w:val="en-GB"/>
              </w:rPr>
            </w:pPr>
            <w:r w:rsidRPr="00701C75">
              <w:rPr>
                <w:rFonts w:cs="Arial"/>
                <w:bCs/>
                <w:iCs/>
                <w:sz w:val="22"/>
                <w:szCs w:val="22"/>
                <w:lang w:val="en-GB"/>
              </w:rPr>
              <w:t>“</w:t>
            </w:r>
            <w:r w:rsidR="004711F0" w:rsidRPr="00701C75">
              <w:rPr>
                <w:rFonts w:cs="Arial"/>
                <w:bCs/>
                <w:iCs/>
                <w:sz w:val="22"/>
                <w:szCs w:val="22"/>
                <w:lang w:val="en-GB"/>
              </w:rPr>
              <w:t xml:space="preserve">Molecular and Genomic Interrogation of Childhood Cancer – </w:t>
            </w:r>
            <w:r w:rsidR="009A31F3" w:rsidRPr="00701C75">
              <w:rPr>
                <w:rFonts w:cs="Arial"/>
                <w:bCs/>
                <w:iCs/>
                <w:sz w:val="22"/>
                <w:szCs w:val="22"/>
                <w:lang w:val="en-GB"/>
              </w:rPr>
              <w:t>Ireland</w:t>
            </w:r>
            <w:r w:rsidRPr="00701C75">
              <w:rPr>
                <w:rFonts w:cs="Arial"/>
                <w:bCs/>
                <w:iCs/>
                <w:sz w:val="22"/>
                <w:szCs w:val="22"/>
                <w:lang w:val="en-GB"/>
              </w:rPr>
              <w:t xml:space="preserve"> </w:t>
            </w:r>
            <w:r w:rsidR="009A31F3" w:rsidRPr="00701C75">
              <w:rPr>
                <w:rFonts w:cs="Arial"/>
                <w:bCs/>
                <w:iCs/>
                <w:sz w:val="22"/>
                <w:szCs w:val="22"/>
                <w:lang w:val="en-GB"/>
              </w:rPr>
              <w:t>“</w:t>
            </w:r>
            <w:r w:rsidR="00850D4E">
              <w:rPr>
                <w:rFonts w:cs="Arial"/>
                <w:bCs/>
                <w:iCs/>
                <w:sz w:val="22"/>
                <w:szCs w:val="22"/>
                <w:lang w:val="en-GB"/>
              </w:rPr>
              <w:t xml:space="preserve"> </w:t>
            </w:r>
            <w:r w:rsidRPr="00701C75">
              <w:rPr>
                <w:rFonts w:cs="Arial"/>
                <w:bCs/>
                <w:iCs/>
                <w:sz w:val="22"/>
                <w:szCs w:val="22"/>
                <w:lang w:val="en-GB"/>
              </w:rPr>
              <w:t>(</w:t>
            </w:r>
            <w:r w:rsidR="004711F0" w:rsidRPr="00701C75">
              <w:rPr>
                <w:rFonts w:cs="Arial"/>
                <w:bCs/>
                <w:iCs/>
                <w:sz w:val="22"/>
                <w:szCs w:val="22"/>
                <w:lang w:val="en-GB"/>
              </w:rPr>
              <w:t>MAGIC-I</w:t>
            </w:r>
            <w:r w:rsidRPr="00701C75">
              <w:rPr>
                <w:rFonts w:cs="Arial"/>
                <w:bCs/>
                <w:iCs/>
                <w:sz w:val="22"/>
                <w:szCs w:val="22"/>
                <w:lang w:val="en-GB"/>
              </w:rPr>
              <w:t>)</w:t>
            </w:r>
            <w:r w:rsidR="00662F43" w:rsidRPr="00701C75">
              <w:rPr>
                <w:rFonts w:cs="Arial"/>
                <w:bCs/>
                <w:iCs/>
                <w:sz w:val="22"/>
                <w:szCs w:val="22"/>
                <w:lang w:val="en-GB"/>
              </w:rPr>
              <w:t xml:space="preserve"> </w:t>
            </w:r>
          </w:p>
        </w:tc>
      </w:tr>
      <w:tr w:rsidR="00B634D5" w:rsidRPr="00701C75" w14:paraId="1B74151E" w14:textId="77777777" w:rsidTr="00642795">
        <w:trPr>
          <w:trHeight w:val="567"/>
        </w:trPr>
        <w:tc>
          <w:tcPr>
            <w:tcW w:w="2127" w:type="dxa"/>
          </w:tcPr>
          <w:p w14:paraId="41AB4CDA" w14:textId="77777777" w:rsidR="00B634D5" w:rsidRPr="00701C75" w:rsidRDefault="00B634D5" w:rsidP="00065C6B">
            <w:pPr>
              <w:tabs>
                <w:tab w:val="left" w:pos="431"/>
              </w:tabs>
              <w:rPr>
                <w:rFonts w:cs="Arial"/>
                <w:b/>
                <w:iCs/>
                <w:sz w:val="22"/>
                <w:szCs w:val="22"/>
                <w:lang w:val="en-GB"/>
              </w:rPr>
            </w:pPr>
            <w:r w:rsidRPr="00701C75">
              <w:rPr>
                <w:rFonts w:cs="Arial"/>
                <w:b/>
                <w:iCs/>
                <w:sz w:val="22"/>
                <w:szCs w:val="22"/>
                <w:lang w:val="en-GB"/>
              </w:rPr>
              <w:t>Participant Name:</w:t>
            </w:r>
          </w:p>
        </w:tc>
        <w:tc>
          <w:tcPr>
            <w:tcW w:w="7512" w:type="dxa"/>
          </w:tcPr>
          <w:p w14:paraId="63B02873" w14:textId="77777777" w:rsidR="00B634D5" w:rsidRPr="00701C75" w:rsidRDefault="00B634D5" w:rsidP="00065C6B">
            <w:pPr>
              <w:tabs>
                <w:tab w:val="left" w:pos="431"/>
              </w:tabs>
              <w:rPr>
                <w:rFonts w:cs="Arial"/>
                <w:b/>
                <w:iCs/>
                <w:sz w:val="22"/>
                <w:szCs w:val="22"/>
                <w:lang w:val="en-GB"/>
              </w:rPr>
            </w:pPr>
          </w:p>
          <w:p w14:paraId="780CBB23" w14:textId="77777777" w:rsidR="00B634D5" w:rsidRPr="00701C75" w:rsidRDefault="00B634D5" w:rsidP="00065C6B">
            <w:pPr>
              <w:tabs>
                <w:tab w:val="left" w:pos="431"/>
              </w:tabs>
              <w:rPr>
                <w:rFonts w:cs="Arial"/>
                <w:b/>
                <w:iCs/>
                <w:sz w:val="22"/>
                <w:szCs w:val="22"/>
                <w:lang w:val="en-GB"/>
              </w:rPr>
            </w:pPr>
          </w:p>
        </w:tc>
      </w:tr>
    </w:tbl>
    <w:p w14:paraId="4F5AECD9" w14:textId="26C76BA0" w:rsidR="00B634D5" w:rsidRPr="00701C75" w:rsidRDefault="00B634D5" w:rsidP="00B634D5">
      <w:pPr>
        <w:tabs>
          <w:tab w:val="left" w:pos="431"/>
        </w:tabs>
        <w:rPr>
          <w:rFonts w:cs="Arial"/>
          <w:b/>
          <w:iCs/>
          <w:sz w:val="22"/>
          <w:szCs w:val="22"/>
          <w:lang w:val="en-GB"/>
        </w:rPr>
      </w:pPr>
    </w:p>
    <w:p w14:paraId="336464D9" w14:textId="77777777" w:rsidR="0046126F" w:rsidRPr="00701C75" w:rsidRDefault="0046126F" w:rsidP="00B634D5">
      <w:pPr>
        <w:tabs>
          <w:tab w:val="left" w:pos="431"/>
        </w:tabs>
        <w:rPr>
          <w:rFonts w:cs="Arial"/>
          <w:b/>
          <w:iCs/>
          <w:sz w:val="22"/>
          <w:szCs w:val="22"/>
          <w:lang w:val="en-GB"/>
        </w:rPr>
      </w:pPr>
    </w:p>
    <w:p w14:paraId="5CEC60DC" w14:textId="77777777" w:rsidR="00A41D1A" w:rsidRPr="00701C75" w:rsidRDefault="00B634D5" w:rsidP="00A41D1A">
      <w:pPr>
        <w:tabs>
          <w:tab w:val="left" w:pos="431"/>
        </w:tabs>
        <w:ind w:left="2880" w:hanging="2880"/>
        <w:rPr>
          <w:rFonts w:cs="Arial"/>
          <w:bCs/>
          <w:iCs/>
          <w:sz w:val="22"/>
          <w:szCs w:val="22"/>
          <w:lang w:val="en-GB"/>
        </w:rPr>
      </w:pPr>
      <w:r w:rsidRPr="00701C75">
        <w:rPr>
          <w:rFonts w:cs="Arial"/>
          <w:b/>
          <w:iCs/>
          <w:sz w:val="22"/>
          <w:szCs w:val="22"/>
          <w:lang w:val="en-GB"/>
        </w:rPr>
        <w:t>Principal Investigators:</w:t>
      </w:r>
      <w:r w:rsidRPr="00701C75">
        <w:rPr>
          <w:rFonts w:cs="Arial"/>
          <w:b/>
          <w:iCs/>
          <w:sz w:val="22"/>
          <w:szCs w:val="22"/>
          <w:lang w:val="en-GB"/>
        </w:rPr>
        <w:tab/>
      </w:r>
      <w:r w:rsidR="00A41D1A" w:rsidRPr="00701C75">
        <w:rPr>
          <w:rFonts w:cs="Arial"/>
          <w:bCs/>
          <w:iCs/>
          <w:sz w:val="22"/>
          <w:szCs w:val="22"/>
          <w:lang w:val="en-GB"/>
        </w:rPr>
        <w:t>Prof Owen Smith, UCD Professor of Paediatric and Adolescent Medicine, Consultant Paediatric Haematologist at Children’s Health Ireland, Crumlin, Dublin and Chief Academic Lead to the Children's Hospital Group.</w:t>
      </w:r>
    </w:p>
    <w:p w14:paraId="734CB488" w14:textId="77777777" w:rsidR="00A41D1A" w:rsidRPr="00701C75" w:rsidRDefault="00A41D1A" w:rsidP="00A41D1A">
      <w:pPr>
        <w:tabs>
          <w:tab w:val="left" w:pos="431"/>
        </w:tabs>
        <w:ind w:left="2880" w:hanging="2880"/>
        <w:rPr>
          <w:rFonts w:cs="Arial"/>
          <w:bCs/>
          <w:iCs/>
          <w:sz w:val="22"/>
          <w:szCs w:val="22"/>
          <w:lang w:val="en-GB"/>
        </w:rPr>
      </w:pPr>
    </w:p>
    <w:p w14:paraId="5E922367" w14:textId="77777777" w:rsidR="00A41D1A" w:rsidRPr="00701C75" w:rsidRDefault="00A41D1A" w:rsidP="00A41D1A">
      <w:pPr>
        <w:tabs>
          <w:tab w:val="left" w:pos="431"/>
        </w:tabs>
        <w:ind w:left="2880" w:hanging="2880"/>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t>Prof Cormac Owens, UCD Professor, Consultant Paediatric Oncologist at Children’s Health Ireland, Crumlin, Dublin, Ireland</w:t>
      </w:r>
    </w:p>
    <w:p w14:paraId="6B1D9ABF" w14:textId="77777777" w:rsidR="00A41D1A" w:rsidRPr="00701C75" w:rsidRDefault="00A41D1A" w:rsidP="00A41D1A">
      <w:pPr>
        <w:tabs>
          <w:tab w:val="left" w:pos="431"/>
        </w:tabs>
        <w:ind w:left="2880" w:hanging="2880"/>
        <w:rPr>
          <w:rFonts w:cs="Arial"/>
          <w:bCs/>
          <w:iCs/>
          <w:sz w:val="22"/>
          <w:szCs w:val="22"/>
          <w:lang w:val="en-GB"/>
        </w:rPr>
      </w:pPr>
    </w:p>
    <w:p w14:paraId="09AAC311" w14:textId="76F12478" w:rsidR="005B29E8" w:rsidRPr="00701C75" w:rsidRDefault="00A41D1A" w:rsidP="00A41D1A">
      <w:pPr>
        <w:tabs>
          <w:tab w:val="left" w:pos="431"/>
        </w:tabs>
        <w:ind w:left="2880" w:hanging="2880"/>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005B29E8" w:rsidRPr="00701C75">
        <w:rPr>
          <w:rFonts w:cs="Arial"/>
          <w:bCs/>
          <w:iCs/>
          <w:sz w:val="22"/>
          <w:szCs w:val="22"/>
          <w:lang w:val="en-GB"/>
        </w:rPr>
        <w:t>Prof</w:t>
      </w:r>
      <w:r w:rsidRPr="00701C75">
        <w:rPr>
          <w:rFonts w:cs="Arial"/>
          <w:bCs/>
          <w:iCs/>
          <w:sz w:val="22"/>
          <w:szCs w:val="22"/>
          <w:lang w:val="en-GB"/>
        </w:rPr>
        <w:t xml:space="preserve"> </w:t>
      </w:r>
      <w:r w:rsidR="005B29E8" w:rsidRPr="00701C75">
        <w:rPr>
          <w:rFonts w:cs="Arial"/>
          <w:bCs/>
          <w:iCs/>
          <w:sz w:val="22"/>
          <w:szCs w:val="22"/>
          <w:lang w:val="en-GB"/>
        </w:rPr>
        <w:t xml:space="preserve">Walter </w:t>
      </w:r>
      <w:proofErr w:type="spellStart"/>
      <w:r w:rsidR="005B29E8" w:rsidRPr="00701C75">
        <w:rPr>
          <w:rFonts w:cs="Arial"/>
          <w:bCs/>
          <w:iCs/>
          <w:sz w:val="22"/>
          <w:szCs w:val="22"/>
          <w:lang w:val="en-GB"/>
        </w:rPr>
        <w:t>Kolch</w:t>
      </w:r>
      <w:proofErr w:type="spellEnd"/>
      <w:r w:rsidR="005B29E8" w:rsidRPr="00701C75">
        <w:rPr>
          <w:rFonts w:cs="Arial"/>
          <w:bCs/>
          <w:iCs/>
          <w:sz w:val="22"/>
          <w:szCs w:val="22"/>
          <w:lang w:val="en-GB"/>
        </w:rPr>
        <w:t>, Director, Systems Biology Ireland (SBI), School of Medicine, University College Dublin, Belfield, Dublin 4, Ireland</w:t>
      </w:r>
    </w:p>
    <w:p w14:paraId="56E06FB0" w14:textId="77777777" w:rsidR="005B29E8" w:rsidRPr="00701C75" w:rsidRDefault="005B29E8" w:rsidP="00B634D5">
      <w:pPr>
        <w:tabs>
          <w:tab w:val="left" w:pos="431"/>
        </w:tabs>
        <w:ind w:left="2880" w:hanging="2880"/>
        <w:rPr>
          <w:rFonts w:cs="Arial"/>
          <w:bCs/>
          <w:iCs/>
          <w:sz w:val="22"/>
          <w:szCs w:val="22"/>
          <w:lang w:val="en-GB"/>
        </w:rPr>
      </w:pPr>
    </w:p>
    <w:p w14:paraId="6E3D2F93" w14:textId="1C11017D" w:rsidR="00B634D5" w:rsidRPr="00701C75" w:rsidRDefault="005B29E8" w:rsidP="00B634D5">
      <w:pPr>
        <w:tabs>
          <w:tab w:val="left" w:pos="431"/>
        </w:tabs>
        <w:ind w:left="2880" w:hanging="2880"/>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00B634D5" w:rsidRPr="00701C75">
        <w:rPr>
          <w:rFonts w:cs="Arial"/>
          <w:bCs/>
          <w:iCs/>
          <w:sz w:val="22"/>
          <w:szCs w:val="22"/>
          <w:lang w:val="en-GB"/>
        </w:rPr>
        <w:t>Prof Jonathan Bond, UCD Brendan McGonnell Professor of Paediatric Molecular Haemato-oncology, Systems Biology Ireland, School of Medicine, University College Dublin (Dublin, Ireland)</w:t>
      </w:r>
    </w:p>
    <w:p w14:paraId="19169C01" w14:textId="45A7EDC1" w:rsidR="00B634D5" w:rsidRPr="00701C75" w:rsidRDefault="00B634D5" w:rsidP="00AB4DC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p>
    <w:p w14:paraId="76DB70C8" w14:textId="2D414404" w:rsidR="00B634D5" w:rsidRPr="00701C75" w:rsidRDefault="00B634D5" w:rsidP="00B634D5">
      <w:pPr>
        <w:tabs>
          <w:tab w:val="left" w:pos="431"/>
        </w:tabs>
        <w:rPr>
          <w:rFonts w:cs="Arial"/>
          <w:bCs/>
          <w:iCs/>
          <w:sz w:val="22"/>
          <w:szCs w:val="22"/>
          <w:lang w:val="en-GB"/>
        </w:rPr>
      </w:pPr>
      <w:r w:rsidRPr="00701C75">
        <w:rPr>
          <w:rFonts w:cs="Arial"/>
          <w:b/>
          <w:iCs/>
          <w:sz w:val="22"/>
          <w:szCs w:val="22"/>
          <w:lang w:val="en-GB"/>
        </w:rPr>
        <w:t>Sponsors:</w:t>
      </w:r>
      <w:r w:rsidRPr="00701C75">
        <w:rPr>
          <w:rFonts w:cs="Arial"/>
          <w:b/>
          <w:iCs/>
          <w:sz w:val="22"/>
          <w:szCs w:val="22"/>
          <w:lang w:val="en-GB"/>
        </w:rPr>
        <w:tab/>
      </w:r>
      <w:r w:rsidRPr="00701C75">
        <w:rPr>
          <w:rFonts w:cs="Arial"/>
          <w:b/>
          <w:iCs/>
          <w:sz w:val="22"/>
          <w:szCs w:val="22"/>
          <w:lang w:val="en-GB"/>
        </w:rPr>
        <w:tab/>
      </w:r>
      <w:r w:rsidRPr="00701C75">
        <w:rPr>
          <w:rFonts w:cs="Arial"/>
          <w:b/>
          <w:iCs/>
          <w:sz w:val="22"/>
          <w:szCs w:val="22"/>
          <w:lang w:val="en-GB"/>
        </w:rPr>
        <w:tab/>
      </w:r>
      <w:r w:rsidRPr="00701C75">
        <w:rPr>
          <w:rFonts w:cs="Arial"/>
          <w:bCs/>
          <w:iCs/>
          <w:sz w:val="22"/>
          <w:szCs w:val="22"/>
          <w:lang w:val="en-GB"/>
        </w:rPr>
        <w:t>University College Dublin</w:t>
      </w:r>
    </w:p>
    <w:p w14:paraId="5B82AC61" w14:textId="77777777" w:rsidR="00B634D5" w:rsidRPr="00701C75" w:rsidRDefault="00B634D5"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Children’s Health Ireland at Crumlin</w:t>
      </w:r>
    </w:p>
    <w:p w14:paraId="2002CEE2" w14:textId="7CB2C7F0" w:rsidR="00B634D5" w:rsidRPr="00701C75" w:rsidRDefault="00B634D5"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p>
    <w:p w14:paraId="2D2CBE36" w14:textId="11E6FDA2" w:rsidR="00B634D5" w:rsidRPr="00701C75" w:rsidRDefault="00B634D5" w:rsidP="00B634D5">
      <w:pPr>
        <w:tabs>
          <w:tab w:val="left" w:pos="431"/>
        </w:tabs>
        <w:rPr>
          <w:rFonts w:cs="Arial"/>
          <w:bCs/>
          <w:iCs/>
          <w:sz w:val="22"/>
          <w:szCs w:val="22"/>
          <w:lang w:val="en-GB"/>
        </w:rPr>
      </w:pPr>
      <w:r w:rsidRPr="00701C75">
        <w:rPr>
          <w:rFonts w:cs="Arial"/>
          <w:b/>
          <w:iCs/>
          <w:sz w:val="22"/>
          <w:szCs w:val="22"/>
          <w:lang w:val="en-GB"/>
        </w:rPr>
        <w:t>Funder</w:t>
      </w:r>
      <w:r w:rsidR="00A41D1A" w:rsidRPr="00701C75">
        <w:rPr>
          <w:rFonts w:cs="Arial"/>
          <w:b/>
          <w:iCs/>
          <w:sz w:val="22"/>
          <w:szCs w:val="22"/>
          <w:lang w:val="en-GB"/>
        </w:rPr>
        <w:t>s</w:t>
      </w:r>
      <w:r w:rsidRPr="00701C75">
        <w:rPr>
          <w:rFonts w:cs="Arial"/>
          <w:b/>
          <w:iCs/>
          <w:sz w:val="22"/>
          <w:szCs w:val="22"/>
          <w:lang w:val="en-GB"/>
        </w:rPr>
        <w:t>:</w:t>
      </w:r>
      <w:r w:rsidRPr="00701C75">
        <w:rPr>
          <w:rFonts w:cs="Arial"/>
          <w:b/>
          <w:iCs/>
          <w:sz w:val="22"/>
          <w:szCs w:val="22"/>
          <w:lang w:val="en-GB"/>
        </w:rPr>
        <w:tab/>
      </w:r>
      <w:r w:rsidRPr="00701C75">
        <w:rPr>
          <w:rFonts w:cs="Arial"/>
          <w:b/>
          <w:iCs/>
          <w:sz w:val="22"/>
          <w:szCs w:val="22"/>
          <w:lang w:val="en-GB"/>
        </w:rPr>
        <w:tab/>
      </w:r>
      <w:r w:rsidRPr="00701C75">
        <w:rPr>
          <w:rFonts w:cs="Arial"/>
          <w:b/>
          <w:iCs/>
          <w:sz w:val="22"/>
          <w:szCs w:val="22"/>
          <w:lang w:val="en-GB"/>
        </w:rPr>
        <w:tab/>
      </w:r>
      <w:r w:rsidR="00A41D1A" w:rsidRPr="00701C75">
        <w:rPr>
          <w:rFonts w:cs="Arial"/>
          <w:bCs/>
          <w:iCs/>
          <w:sz w:val="22"/>
          <w:szCs w:val="22"/>
          <w:lang w:val="en-GB"/>
        </w:rPr>
        <w:t>Private donor</w:t>
      </w:r>
    </w:p>
    <w:p w14:paraId="3AB7C252" w14:textId="07EE1FE9" w:rsidR="00A41D1A" w:rsidRPr="00701C75" w:rsidRDefault="00A41D1A"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Illumina, Dublin, Ireland</w:t>
      </w:r>
    </w:p>
    <w:p w14:paraId="554AD01C" w14:textId="40FA4C21" w:rsidR="00A41D1A" w:rsidRPr="00701C75" w:rsidRDefault="00A41D1A"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Science Foundation Ireland</w:t>
      </w:r>
    </w:p>
    <w:p w14:paraId="5D477610" w14:textId="0E14D93F" w:rsidR="00A41D1A" w:rsidRPr="00701C75" w:rsidRDefault="00A41D1A"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National Children’s Research Centre</w:t>
      </w:r>
    </w:p>
    <w:p w14:paraId="4F90D90E" w14:textId="77777777" w:rsidR="00B634D5" w:rsidRPr="00701C75" w:rsidRDefault="00B634D5" w:rsidP="00B634D5">
      <w:pPr>
        <w:rPr>
          <w:rFonts w:cs="Arial"/>
          <w:b/>
          <w:iCs/>
          <w:sz w:val="22"/>
          <w:szCs w:val="22"/>
          <w:lang w:val="en-GB"/>
        </w:rPr>
      </w:pPr>
      <w:r w:rsidRPr="00701C75">
        <w:rPr>
          <w:rFonts w:cs="Arial"/>
          <w:b/>
          <w:iCs/>
          <w:sz w:val="22"/>
          <w:szCs w:val="22"/>
          <w:lang w:val="en-GB"/>
        </w:rPr>
        <w:br w:type="page"/>
      </w:r>
    </w:p>
    <w:p w14:paraId="02E3D005" w14:textId="46DC0AC6" w:rsidR="00B634D5" w:rsidRPr="00850D4E" w:rsidRDefault="00B634D5" w:rsidP="00850D4E">
      <w:pPr>
        <w:pStyle w:val="ListParagraph"/>
        <w:numPr>
          <w:ilvl w:val="0"/>
          <w:numId w:val="6"/>
        </w:numPr>
        <w:ind w:hanging="720"/>
        <w:jc w:val="both"/>
        <w:rPr>
          <w:rFonts w:cstheme="minorHAnsi"/>
          <w:b/>
          <w:iCs/>
          <w:sz w:val="22"/>
          <w:szCs w:val="22"/>
          <w:lang w:val="en-GB"/>
        </w:rPr>
      </w:pPr>
      <w:r w:rsidRPr="00850D4E">
        <w:rPr>
          <w:rFonts w:cstheme="minorHAnsi"/>
          <w:b/>
          <w:iCs/>
          <w:sz w:val="22"/>
          <w:szCs w:val="22"/>
          <w:lang w:val="en-GB"/>
        </w:rPr>
        <w:lastRenderedPageBreak/>
        <w:t>Introductory statement:</w:t>
      </w:r>
    </w:p>
    <w:p w14:paraId="15CE2B27" w14:textId="1341B38C" w:rsidR="00B634D5" w:rsidRPr="00850D4E" w:rsidRDefault="00B634D5" w:rsidP="00850D4E">
      <w:pPr>
        <w:jc w:val="both"/>
        <w:rPr>
          <w:rFonts w:cstheme="minorHAnsi"/>
          <w:iCs/>
          <w:sz w:val="22"/>
          <w:szCs w:val="22"/>
          <w:lang w:val="en-GB"/>
        </w:rPr>
      </w:pPr>
      <w:r w:rsidRPr="00850D4E">
        <w:rPr>
          <w:rFonts w:cstheme="minorHAnsi"/>
          <w:iCs/>
          <w:sz w:val="22"/>
          <w:szCs w:val="22"/>
          <w:lang w:val="en-GB"/>
        </w:rPr>
        <w:t xml:space="preserve">You </w:t>
      </w:r>
      <w:r w:rsidR="00C2114F">
        <w:rPr>
          <w:rFonts w:cstheme="minorHAnsi"/>
          <w:iCs/>
          <w:sz w:val="22"/>
          <w:szCs w:val="22"/>
          <w:lang w:val="en-GB"/>
        </w:rPr>
        <w:t>are</w:t>
      </w:r>
      <w:r w:rsidR="00AB4A58" w:rsidRPr="00850D4E">
        <w:rPr>
          <w:rFonts w:cstheme="minorHAnsi"/>
          <w:iCs/>
          <w:sz w:val="22"/>
          <w:szCs w:val="22"/>
          <w:lang w:val="en-GB"/>
        </w:rPr>
        <w:t xml:space="preserve"> </w:t>
      </w:r>
      <w:r w:rsidRPr="00850D4E">
        <w:rPr>
          <w:rFonts w:cstheme="minorHAnsi"/>
          <w:iCs/>
          <w:sz w:val="22"/>
          <w:szCs w:val="22"/>
          <w:lang w:val="en-GB"/>
        </w:rPr>
        <w:t>being invited to take part in a research study. Please read this information carefully. It describes the purpose, procedures, benefits and risks of the study. It also describes your</w:t>
      </w:r>
      <w:r w:rsidR="000641AB" w:rsidRPr="00850D4E">
        <w:rPr>
          <w:rFonts w:cstheme="minorHAnsi"/>
          <w:iCs/>
          <w:sz w:val="22"/>
          <w:szCs w:val="22"/>
          <w:lang w:val="en-GB"/>
        </w:rPr>
        <w:t xml:space="preserve"> </w:t>
      </w:r>
      <w:r w:rsidRPr="00850D4E">
        <w:rPr>
          <w:rFonts w:cstheme="minorHAnsi"/>
          <w:iCs/>
          <w:sz w:val="22"/>
          <w:szCs w:val="22"/>
          <w:lang w:val="en-GB"/>
        </w:rPr>
        <w:t xml:space="preserve">right to withdraw from the study at any time. If this form contains any words that you do not understand, you should ask your study doctor or a member of the study </w:t>
      </w:r>
      <w:r w:rsidR="00A82B13" w:rsidRPr="00850D4E">
        <w:rPr>
          <w:rFonts w:cstheme="minorHAnsi"/>
          <w:iCs/>
          <w:sz w:val="22"/>
          <w:szCs w:val="22"/>
          <w:lang w:val="en-GB"/>
        </w:rPr>
        <w:t>team</w:t>
      </w:r>
      <w:r w:rsidRPr="00850D4E">
        <w:rPr>
          <w:rFonts w:cstheme="minorHAnsi"/>
          <w:iCs/>
          <w:sz w:val="22"/>
          <w:szCs w:val="22"/>
          <w:lang w:val="en-GB"/>
        </w:rPr>
        <w:t xml:space="preserve"> to explain it to you. </w:t>
      </w:r>
    </w:p>
    <w:p w14:paraId="215A3822" w14:textId="77777777" w:rsidR="00B634D5" w:rsidRPr="00850D4E" w:rsidRDefault="00B634D5" w:rsidP="00850D4E">
      <w:pPr>
        <w:jc w:val="both"/>
        <w:rPr>
          <w:rFonts w:cstheme="minorHAnsi"/>
          <w:iCs/>
          <w:sz w:val="22"/>
          <w:szCs w:val="22"/>
          <w:lang w:val="en-GB"/>
        </w:rPr>
      </w:pPr>
    </w:p>
    <w:p w14:paraId="1D283656" w14:textId="31F31CCA" w:rsidR="00B634D5" w:rsidRPr="00850D4E" w:rsidRDefault="00B634D5" w:rsidP="00850D4E">
      <w:pPr>
        <w:jc w:val="both"/>
        <w:rPr>
          <w:rFonts w:cstheme="minorHAnsi"/>
          <w:iCs/>
          <w:sz w:val="22"/>
          <w:szCs w:val="22"/>
          <w:lang w:val="en-GB"/>
        </w:rPr>
      </w:pPr>
      <w:r w:rsidRPr="00850D4E">
        <w:rPr>
          <w:rFonts w:cstheme="minorHAnsi"/>
          <w:iCs/>
          <w:sz w:val="22"/>
          <w:szCs w:val="22"/>
          <w:lang w:val="en-GB"/>
        </w:rPr>
        <w:t>You can take th</w:t>
      </w:r>
      <w:r w:rsidR="00363015">
        <w:rPr>
          <w:rFonts w:cstheme="minorHAnsi"/>
          <w:iCs/>
          <w:sz w:val="22"/>
          <w:szCs w:val="22"/>
          <w:lang w:val="en-GB"/>
        </w:rPr>
        <w:t>is</w:t>
      </w:r>
      <w:r w:rsidRPr="00850D4E">
        <w:rPr>
          <w:rFonts w:cstheme="minorHAnsi"/>
          <w:iCs/>
          <w:sz w:val="22"/>
          <w:szCs w:val="22"/>
          <w:lang w:val="en-GB"/>
        </w:rPr>
        <w:t xml:space="preserve"> information sheet home with you to review the information with others before coming to a decision. If, after all your questions have been answered, you decide to </w:t>
      </w:r>
      <w:r w:rsidR="00E636BA" w:rsidRPr="00850D4E">
        <w:rPr>
          <w:rFonts w:cstheme="minorHAnsi"/>
          <w:iCs/>
          <w:sz w:val="22"/>
          <w:szCs w:val="22"/>
          <w:lang w:val="en-GB"/>
        </w:rPr>
        <w:t xml:space="preserve">take part </w:t>
      </w:r>
      <w:r w:rsidRPr="00850D4E">
        <w:rPr>
          <w:rFonts w:cstheme="minorHAnsi"/>
          <w:iCs/>
          <w:sz w:val="22"/>
          <w:szCs w:val="22"/>
          <w:lang w:val="en-GB"/>
        </w:rPr>
        <w:t xml:space="preserve">in the study, you will need to sign </w:t>
      </w:r>
      <w:r w:rsidR="00E636BA" w:rsidRPr="00850D4E">
        <w:rPr>
          <w:rFonts w:cstheme="minorHAnsi"/>
          <w:iCs/>
          <w:sz w:val="22"/>
          <w:szCs w:val="22"/>
          <w:lang w:val="en-GB"/>
        </w:rPr>
        <w:t xml:space="preserve">a </w:t>
      </w:r>
      <w:r w:rsidRPr="00850D4E">
        <w:rPr>
          <w:rFonts w:cstheme="minorHAnsi"/>
          <w:iCs/>
          <w:sz w:val="22"/>
          <w:szCs w:val="22"/>
          <w:lang w:val="en-GB"/>
        </w:rPr>
        <w:t xml:space="preserve">consent form. </w:t>
      </w:r>
    </w:p>
    <w:p w14:paraId="2AB94DBF" w14:textId="77777777" w:rsidR="00B634D5" w:rsidRPr="00850D4E" w:rsidRDefault="00B634D5" w:rsidP="00850D4E">
      <w:pPr>
        <w:jc w:val="both"/>
        <w:rPr>
          <w:rFonts w:cstheme="minorHAnsi"/>
          <w:iCs/>
          <w:sz w:val="22"/>
          <w:szCs w:val="22"/>
          <w:lang w:val="en-GB"/>
        </w:rPr>
      </w:pPr>
    </w:p>
    <w:p w14:paraId="21E85D53" w14:textId="31E3D341" w:rsidR="00B634D5" w:rsidRPr="00850D4E" w:rsidRDefault="00B634D5" w:rsidP="00850D4E">
      <w:pPr>
        <w:jc w:val="both"/>
        <w:rPr>
          <w:rFonts w:cstheme="minorHAnsi"/>
          <w:iCs/>
          <w:sz w:val="22"/>
          <w:szCs w:val="22"/>
          <w:lang w:val="en-GB"/>
        </w:rPr>
      </w:pPr>
      <w:r w:rsidRPr="00850D4E">
        <w:rPr>
          <w:rFonts w:cstheme="minorHAnsi"/>
          <w:iCs/>
          <w:sz w:val="22"/>
          <w:szCs w:val="22"/>
          <w:lang w:val="en-GB"/>
        </w:rPr>
        <w:t xml:space="preserve">You will receive a copy of this information sheet and </w:t>
      </w:r>
      <w:r w:rsidR="00E636BA" w:rsidRPr="00850D4E">
        <w:rPr>
          <w:rFonts w:cstheme="minorHAnsi"/>
          <w:iCs/>
          <w:sz w:val="22"/>
          <w:szCs w:val="22"/>
          <w:lang w:val="en-GB"/>
        </w:rPr>
        <w:t xml:space="preserve">a copy of </w:t>
      </w:r>
      <w:r w:rsidR="000641AB" w:rsidRPr="00850D4E">
        <w:rPr>
          <w:rFonts w:cstheme="minorHAnsi"/>
          <w:iCs/>
          <w:sz w:val="22"/>
          <w:szCs w:val="22"/>
          <w:lang w:val="en-GB"/>
        </w:rPr>
        <w:t xml:space="preserve">the </w:t>
      </w:r>
      <w:r w:rsidRPr="00850D4E">
        <w:rPr>
          <w:rFonts w:cstheme="minorHAnsi"/>
          <w:iCs/>
          <w:sz w:val="22"/>
          <w:szCs w:val="22"/>
          <w:lang w:val="en-GB"/>
        </w:rPr>
        <w:t>signed consent form. If you have any questions or would like more information about the research study, please ask the research coordinator</w:t>
      </w:r>
      <w:r w:rsidR="00363015">
        <w:rPr>
          <w:rFonts w:cstheme="minorHAnsi"/>
          <w:iCs/>
          <w:sz w:val="22"/>
          <w:szCs w:val="22"/>
          <w:lang w:val="en-GB"/>
        </w:rPr>
        <w:t>/team</w:t>
      </w:r>
      <w:r w:rsidRPr="00850D4E">
        <w:rPr>
          <w:rFonts w:cstheme="minorHAnsi"/>
          <w:iCs/>
          <w:sz w:val="22"/>
          <w:szCs w:val="22"/>
          <w:lang w:val="en-GB"/>
        </w:rPr>
        <w:t xml:space="preserve"> at </w:t>
      </w:r>
      <w:r w:rsidR="00D80710" w:rsidRPr="00850D4E">
        <w:rPr>
          <w:rFonts w:cstheme="minorHAnsi"/>
          <w:iCs/>
          <w:sz w:val="22"/>
          <w:szCs w:val="22"/>
          <w:lang w:val="en-GB"/>
        </w:rPr>
        <w:t>Children’s Health Ireland (CHI)</w:t>
      </w:r>
      <w:r w:rsidR="00E636BA" w:rsidRPr="00850D4E">
        <w:rPr>
          <w:rFonts w:cstheme="minorHAnsi"/>
          <w:iCs/>
          <w:sz w:val="22"/>
          <w:szCs w:val="22"/>
          <w:lang w:val="en-GB"/>
        </w:rPr>
        <w:t>,</w:t>
      </w:r>
      <w:r w:rsidR="00D80710" w:rsidRPr="00850D4E">
        <w:rPr>
          <w:rFonts w:cstheme="minorHAnsi"/>
          <w:iCs/>
          <w:sz w:val="22"/>
          <w:szCs w:val="22"/>
          <w:lang w:val="en-GB"/>
        </w:rPr>
        <w:t xml:space="preserve"> Crumlin.</w:t>
      </w:r>
      <w:r w:rsidRPr="00850D4E">
        <w:rPr>
          <w:rFonts w:cstheme="minorHAnsi"/>
          <w:iCs/>
          <w:sz w:val="22"/>
          <w:szCs w:val="22"/>
          <w:lang w:val="en-GB"/>
        </w:rPr>
        <w:t xml:space="preserve"> </w:t>
      </w:r>
    </w:p>
    <w:p w14:paraId="6A50F0D2" w14:textId="0C45C1D3" w:rsidR="00B634D5" w:rsidRPr="00850D4E" w:rsidRDefault="00B634D5" w:rsidP="00850D4E">
      <w:pPr>
        <w:jc w:val="both"/>
        <w:rPr>
          <w:rFonts w:cstheme="minorHAnsi"/>
          <w:iCs/>
          <w:sz w:val="22"/>
          <w:szCs w:val="22"/>
          <w:lang w:val="en-GB"/>
        </w:rPr>
      </w:pPr>
    </w:p>
    <w:p w14:paraId="6B2972DF" w14:textId="77777777" w:rsidR="00B634D5" w:rsidRPr="00850D4E" w:rsidRDefault="00B634D5" w:rsidP="00850D4E">
      <w:pPr>
        <w:jc w:val="both"/>
        <w:rPr>
          <w:rFonts w:cstheme="minorHAnsi"/>
          <w:iCs/>
          <w:sz w:val="22"/>
          <w:szCs w:val="22"/>
          <w:lang w:val="en-GB"/>
        </w:rPr>
      </w:pPr>
    </w:p>
    <w:p w14:paraId="3E33A6EB" w14:textId="1F9D06B8" w:rsidR="00B634D5" w:rsidRPr="00850D4E" w:rsidRDefault="00B634D5" w:rsidP="00850D4E">
      <w:pPr>
        <w:pStyle w:val="ListParagraph"/>
        <w:numPr>
          <w:ilvl w:val="0"/>
          <w:numId w:val="6"/>
        </w:numPr>
        <w:ind w:hanging="720"/>
        <w:jc w:val="both"/>
        <w:rPr>
          <w:rFonts w:cstheme="minorHAnsi"/>
          <w:b/>
          <w:sz w:val="22"/>
          <w:szCs w:val="22"/>
          <w:lang w:val="en-GB"/>
        </w:rPr>
      </w:pPr>
      <w:r w:rsidRPr="00850D4E">
        <w:rPr>
          <w:rFonts w:cstheme="minorHAnsi"/>
          <w:b/>
          <w:sz w:val="22"/>
          <w:szCs w:val="22"/>
          <w:lang w:val="en-GB"/>
        </w:rPr>
        <w:t xml:space="preserve">What is </w:t>
      </w:r>
      <w:r w:rsidR="002743F9" w:rsidRPr="00850D4E">
        <w:rPr>
          <w:rFonts w:cstheme="minorHAnsi"/>
          <w:b/>
          <w:sz w:val="22"/>
          <w:szCs w:val="22"/>
          <w:lang w:val="en-GB"/>
        </w:rPr>
        <w:t>purpose of this study</w:t>
      </w:r>
      <w:r w:rsidRPr="00850D4E">
        <w:rPr>
          <w:rFonts w:cstheme="minorHAnsi"/>
          <w:b/>
          <w:sz w:val="22"/>
          <w:szCs w:val="22"/>
          <w:lang w:val="en-GB"/>
        </w:rPr>
        <w:t>?</w:t>
      </w:r>
    </w:p>
    <w:p w14:paraId="70042E19" w14:textId="3ADEA6B4" w:rsidR="00B634D5" w:rsidRPr="00850D4E" w:rsidRDefault="00D80710" w:rsidP="00850D4E">
      <w:pPr>
        <w:jc w:val="both"/>
        <w:rPr>
          <w:rFonts w:cstheme="minorHAnsi"/>
          <w:bCs/>
          <w:sz w:val="22"/>
          <w:szCs w:val="22"/>
          <w:lang w:val="en-GB"/>
        </w:rPr>
      </w:pPr>
      <w:r w:rsidRPr="00850D4E">
        <w:rPr>
          <w:rFonts w:cstheme="minorHAnsi"/>
          <w:bCs/>
          <w:sz w:val="22"/>
          <w:szCs w:val="22"/>
          <w:lang w:val="en-GB"/>
        </w:rPr>
        <w:t>This research is about improving the diagnosis and treatment of cancers</w:t>
      </w:r>
      <w:r w:rsidR="009067A3" w:rsidRPr="00850D4E">
        <w:rPr>
          <w:rFonts w:cstheme="minorHAnsi"/>
          <w:bCs/>
          <w:sz w:val="22"/>
          <w:szCs w:val="22"/>
          <w:lang w:val="en-GB"/>
        </w:rPr>
        <w:t xml:space="preserve"> in children</w:t>
      </w:r>
      <w:r w:rsidR="00095F80">
        <w:rPr>
          <w:rFonts w:cstheme="minorHAnsi"/>
          <w:bCs/>
          <w:sz w:val="22"/>
          <w:szCs w:val="22"/>
          <w:lang w:val="en-GB"/>
        </w:rPr>
        <w:t xml:space="preserve">, </w:t>
      </w:r>
      <w:r w:rsidR="009067A3" w:rsidRPr="00850D4E">
        <w:rPr>
          <w:rFonts w:cstheme="minorHAnsi"/>
          <w:bCs/>
          <w:sz w:val="22"/>
          <w:szCs w:val="22"/>
          <w:lang w:val="en-GB"/>
        </w:rPr>
        <w:t>adolescents</w:t>
      </w:r>
      <w:r w:rsidR="00095F80">
        <w:rPr>
          <w:rFonts w:cstheme="minorHAnsi"/>
          <w:bCs/>
          <w:sz w:val="22"/>
          <w:szCs w:val="22"/>
          <w:lang w:val="en-GB"/>
        </w:rPr>
        <w:t xml:space="preserve"> and young adults</w:t>
      </w:r>
      <w:r w:rsidR="004711F0" w:rsidRPr="00850D4E">
        <w:rPr>
          <w:rFonts w:cstheme="minorHAnsi"/>
          <w:bCs/>
          <w:sz w:val="22"/>
          <w:szCs w:val="22"/>
          <w:lang w:val="en-GB"/>
        </w:rPr>
        <w:t xml:space="preserve">. For the purposes of this information leaflet, the term ‘childhood cancer’ will be used to describe cancers affecting infants, children and adolescents. </w:t>
      </w:r>
      <w:r w:rsidR="00C531A6" w:rsidRPr="00850D4E">
        <w:rPr>
          <w:rFonts w:cstheme="minorHAnsi"/>
          <w:bCs/>
          <w:sz w:val="22"/>
          <w:szCs w:val="22"/>
          <w:lang w:val="en-GB"/>
        </w:rPr>
        <w:t>C</w:t>
      </w:r>
      <w:r w:rsidR="004711F0" w:rsidRPr="00850D4E">
        <w:rPr>
          <w:rFonts w:cstheme="minorHAnsi"/>
          <w:bCs/>
          <w:sz w:val="22"/>
          <w:szCs w:val="22"/>
          <w:lang w:val="en-GB"/>
        </w:rPr>
        <w:t>hildhood cancers</w:t>
      </w:r>
      <w:r w:rsidR="00363015">
        <w:rPr>
          <w:rFonts w:cstheme="minorHAnsi"/>
          <w:bCs/>
          <w:sz w:val="22"/>
          <w:szCs w:val="22"/>
          <w:lang w:val="en-GB"/>
        </w:rPr>
        <w:t xml:space="preserve"> can occur anywhere in the body and </w:t>
      </w:r>
      <w:r w:rsidR="0020020B" w:rsidRPr="00850D4E">
        <w:rPr>
          <w:rFonts w:cstheme="minorHAnsi"/>
          <w:bCs/>
          <w:sz w:val="22"/>
          <w:szCs w:val="22"/>
          <w:lang w:val="en-GB"/>
        </w:rPr>
        <w:t>includ</w:t>
      </w:r>
      <w:r w:rsidR="00363015">
        <w:rPr>
          <w:rFonts w:cstheme="minorHAnsi"/>
          <w:bCs/>
          <w:sz w:val="22"/>
          <w:szCs w:val="22"/>
          <w:lang w:val="en-GB"/>
        </w:rPr>
        <w:t>e</w:t>
      </w:r>
      <w:r w:rsidR="0020020B" w:rsidRPr="00850D4E">
        <w:rPr>
          <w:rFonts w:cstheme="minorHAnsi"/>
          <w:bCs/>
          <w:sz w:val="22"/>
          <w:szCs w:val="22"/>
          <w:lang w:val="en-GB"/>
        </w:rPr>
        <w:t xml:space="preserve"> </w:t>
      </w:r>
      <w:r w:rsidR="00FC7EDC" w:rsidRPr="00850D4E">
        <w:rPr>
          <w:rFonts w:cstheme="minorHAnsi"/>
          <w:bCs/>
          <w:sz w:val="22"/>
          <w:szCs w:val="22"/>
          <w:lang w:val="en-GB"/>
        </w:rPr>
        <w:t xml:space="preserve">haematological </w:t>
      </w:r>
      <w:r w:rsidR="0020020B" w:rsidRPr="00850D4E">
        <w:rPr>
          <w:rFonts w:cstheme="minorHAnsi"/>
          <w:bCs/>
          <w:sz w:val="22"/>
          <w:szCs w:val="22"/>
          <w:lang w:val="en-GB"/>
        </w:rPr>
        <w:t>cancers (</w:t>
      </w:r>
      <w:r w:rsidR="00FC7EDC" w:rsidRPr="00850D4E">
        <w:rPr>
          <w:rFonts w:cstheme="minorHAnsi"/>
          <w:bCs/>
          <w:sz w:val="22"/>
          <w:szCs w:val="22"/>
          <w:lang w:val="en-GB"/>
        </w:rPr>
        <w:t>e.g.,</w:t>
      </w:r>
      <w:r w:rsidR="0020020B" w:rsidRPr="00850D4E">
        <w:rPr>
          <w:rFonts w:cstheme="minorHAnsi"/>
          <w:bCs/>
          <w:sz w:val="22"/>
          <w:szCs w:val="22"/>
          <w:lang w:val="en-GB"/>
        </w:rPr>
        <w:t xml:space="preserve"> </w:t>
      </w:r>
      <w:proofErr w:type="spellStart"/>
      <w:r w:rsidR="0020020B" w:rsidRPr="00850D4E">
        <w:rPr>
          <w:rFonts w:cstheme="minorHAnsi"/>
          <w:bCs/>
          <w:sz w:val="22"/>
          <w:szCs w:val="22"/>
          <w:lang w:val="en-GB"/>
        </w:rPr>
        <w:t>leukaemias</w:t>
      </w:r>
      <w:proofErr w:type="spellEnd"/>
      <w:r w:rsidR="00FC7EDC" w:rsidRPr="00850D4E">
        <w:rPr>
          <w:rFonts w:cstheme="minorHAnsi"/>
          <w:bCs/>
          <w:sz w:val="22"/>
          <w:szCs w:val="22"/>
          <w:lang w:val="en-GB"/>
        </w:rPr>
        <w:t>, lymphomas</w:t>
      </w:r>
      <w:r w:rsidR="0020020B" w:rsidRPr="00850D4E">
        <w:rPr>
          <w:rFonts w:cstheme="minorHAnsi"/>
          <w:bCs/>
          <w:sz w:val="22"/>
          <w:szCs w:val="22"/>
          <w:lang w:val="en-GB"/>
        </w:rPr>
        <w:t>)</w:t>
      </w:r>
      <w:r w:rsidR="00363015">
        <w:rPr>
          <w:rFonts w:cstheme="minorHAnsi"/>
          <w:bCs/>
          <w:sz w:val="22"/>
          <w:szCs w:val="22"/>
          <w:lang w:val="en-GB"/>
        </w:rPr>
        <w:t xml:space="preserve">, </w:t>
      </w:r>
      <w:r w:rsidR="00900953" w:rsidRPr="00850D4E">
        <w:rPr>
          <w:rFonts w:cstheme="minorHAnsi"/>
          <w:bCs/>
          <w:sz w:val="22"/>
          <w:szCs w:val="22"/>
          <w:lang w:val="en-GB"/>
        </w:rPr>
        <w:t xml:space="preserve">cancers </w:t>
      </w:r>
      <w:r w:rsidR="004223BE" w:rsidRPr="00850D4E">
        <w:rPr>
          <w:rFonts w:cstheme="minorHAnsi"/>
          <w:bCs/>
          <w:sz w:val="22"/>
          <w:szCs w:val="22"/>
          <w:lang w:val="en-GB"/>
        </w:rPr>
        <w:t xml:space="preserve">affecting </w:t>
      </w:r>
      <w:r w:rsidR="0020020B" w:rsidRPr="00850D4E">
        <w:rPr>
          <w:rFonts w:cstheme="minorHAnsi"/>
          <w:bCs/>
          <w:sz w:val="22"/>
          <w:szCs w:val="22"/>
          <w:lang w:val="en-GB"/>
        </w:rPr>
        <w:t xml:space="preserve">solid </w:t>
      </w:r>
      <w:r w:rsidR="00900953" w:rsidRPr="00850D4E">
        <w:rPr>
          <w:rFonts w:cstheme="minorHAnsi"/>
          <w:bCs/>
          <w:sz w:val="22"/>
          <w:szCs w:val="22"/>
          <w:lang w:val="en-GB"/>
        </w:rPr>
        <w:t>organs</w:t>
      </w:r>
      <w:r w:rsidR="00363015">
        <w:rPr>
          <w:rFonts w:cstheme="minorHAnsi"/>
          <w:bCs/>
          <w:sz w:val="22"/>
          <w:szCs w:val="22"/>
          <w:lang w:val="en-GB"/>
        </w:rPr>
        <w:t>, and cancers affecting</w:t>
      </w:r>
      <w:r w:rsidR="004223BE" w:rsidRPr="00850D4E">
        <w:rPr>
          <w:rFonts w:cstheme="minorHAnsi"/>
          <w:bCs/>
          <w:sz w:val="22"/>
          <w:szCs w:val="22"/>
          <w:lang w:val="en-GB"/>
        </w:rPr>
        <w:t xml:space="preserve"> the central nervous system</w:t>
      </w:r>
      <w:r w:rsidR="00900953" w:rsidRPr="00850D4E">
        <w:rPr>
          <w:rFonts w:cstheme="minorHAnsi"/>
          <w:bCs/>
          <w:sz w:val="22"/>
          <w:szCs w:val="22"/>
          <w:lang w:val="en-GB"/>
        </w:rPr>
        <w:t xml:space="preserve">. </w:t>
      </w:r>
      <w:r w:rsidR="00FC7EDC" w:rsidRPr="00850D4E">
        <w:rPr>
          <w:rFonts w:cstheme="minorHAnsi"/>
          <w:bCs/>
          <w:sz w:val="22"/>
          <w:szCs w:val="22"/>
          <w:lang w:val="en-GB"/>
        </w:rPr>
        <w:t>A</w:t>
      </w:r>
      <w:r w:rsidR="00900953" w:rsidRPr="00850D4E">
        <w:rPr>
          <w:rFonts w:cstheme="minorHAnsi"/>
          <w:bCs/>
          <w:sz w:val="22"/>
          <w:szCs w:val="22"/>
          <w:lang w:val="en-GB"/>
        </w:rPr>
        <w:t>ll cancers have genetic changes (</w:t>
      </w:r>
      <w:r w:rsidR="00363015">
        <w:rPr>
          <w:rFonts w:cstheme="minorHAnsi"/>
          <w:bCs/>
          <w:sz w:val="22"/>
          <w:szCs w:val="22"/>
          <w:lang w:val="en-GB"/>
        </w:rPr>
        <w:t>known as variants</w:t>
      </w:r>
      <w:r w:rsidR="00900953" w:rsidRPr="00850D4E">
        <w:rPr>
          <w:rFonts w:cstheme="minorHAnsi"/>
          <w:bCs/>
          <w:sz w:val="22"/>
          <w:szCs w:val="22"/>
          <w:lang w:val="en-GB"/>
        </w:rPr>
        <w:t xml:space="preserve">) that help cancer cells grow. </w:t>
      </w:r>
      <w:r w:rsidR="00CA4B9F">
        <w:rPr>
          <w:rFonts w:cstheme="minorHAnsi"/>
          <w:bCs/>
          <w:sz w:val="22"/>
          <w:szCs w:val="22"/>
          <w:lang w:val="en-GB"/>
        </w:rPr>
        <w:t xml:space="preserve">Alterations in genes can affect the function of proteins and metabolites in cells. </w:t>
      </w:r>
      <w:r w:rsidR="0082469C" w:rsidRPr="00850D4E">
        <w:rPr>
          <w:rFonts w:cstheme="minorHAnsi"/>
          <w:bCs/>
          <w:sz w:val="22"/>
          <w:szCs w:val="22"/>
          <w:lang w:val="en-GB"/>
        </w:rPr>
        <w:t>We do not</w:t>
      </w:r>
      <w:r w:rsidR="00FC7EDC" w:rsidRPr="00850D4E">
        <w:rPr>
          <w:rFonts w:cstheme="minorHAnsi"/>
          <w:bCs/>
          <w:sz w:val="22"/>
          <w:szCs w:val="22"/>
          <w:lang w:val="en-GB"/>
        </w:rPr>
        <w:t xml:space="preserve"> fully understand </w:t>
      </w:r>
      <w:r w:rsidR="00B24CC7" w:rsidRPr="00850D4E">
        <w:rPr>
          <w:rFonts w:cstheme="minorHAnsi"/>
          <w:bCs/>
          <w:sz w:val="22"/>
          <w:szCs w:val="22"/>
          <w:lang w:val="en-GB"/>
        </w:rPr>
        <w:t xml:space="preserve">whether and how all </w:t>
      </w:r>
      <w:r w:rsidR="0082469C" w:rsidRPr="00850D4E">
        <w:rPr>
          <w:rFonts w:cstheme="minorHAnsi"/>
          <w:bCs/>
          <w:sz w:val="22"/>
          <w:szCs w:val="22"/>
          <w:lang w:val="en-GB"/>
        </w:rPr>
        <w:t xml:space="preserve">these changes </w:t>
      </w:r>
      <w:r w:rsidR="00B24CC7" w:rsidRPr="00850D4E">
        <w:rPr>
          <w:rFonts w:cstheme="minorHAnsi"/>
          <w:bCs/>
          <w:sz w:val="22"/>
          <w:szCs w:val="22"/>
          <w:lang w:val="en-GB"/>
        </w:rPr>
        <w:t xml:space="preserve">contribute to the unrestricted growth of cancer cells. </w:t>
      </w:r>
    </w:p>
    <w:p w14:paraId="6B6961CD" w14:textId="77777777" w:rsidR="00B634D5" w:rsidRPr="00850D4E" w:rsidRDefault="00B634D5" w:rsidP="00850D4E">
      <w:pPr>
        <w:jc w:val="both"/>
        <w:rPr>
          <w:rFonts w:cstheme="minorHAnsi"/>
          <w:bCs/>
          <w:sz w:val="22"/>
          <w:szCs w:val="22"/>
          <w:lang w:val="en-GB"/>
        </w:rPr>
      </w:pPr>
    </w:p>
    <w:p w14:paraId="4D250809" w14:textId="4A6F0D3B" w:rsidR="000641AB" w:rsidRPr="00850D4E" w:rsidRDefault="0046126F" w:rsidP="00850D4E">
      <w:pPr>
        <w:ind w:firstLine="720"/>
        <w:jc w:val="both"/>
        <w:rPr>
          <w:rFonts w:cstheme="minorHAnsi"/>
          <w:b/>
          <w:sz w:val="22"/>
          <w:szCs w:val="22"/>
          <w:lang w:val="en-GB"/>
        </w:rPr>
      </w:pPr>
      <w:r w:rsidRPr="00850D4E">
        <w:rPr>
          <w:rFonts w:cstheme="minorHAnsi"/>
          <w:b/>
          <w:sz w:val="22"/>
          <w:szCs w:val="22"/>
          <w:lang w:val="en-GB"/>
        </w:rPr>
        <w:t>2.1</w:t>
      </w:r>
      <w:r w:rsidRPr="00850D4E">
        <w:rPr>
          <w:rFonts w:cstheme="minorHAnsi"/>
          <w:b/>
          <w:sz w:val="22"/>
          <w:szCs w:val="22"/>
          <w:lang w:val="en-GB"/>
        </w:rPr>
        <w:tab/>
      </w:r>
      <w:r w:rsidR="00B634D5" w:rsidRPr="00850D4E">
        <w:rPr>
          <w:rFonts w:cstheme="minorHAnsi"/>
          <w:sz w:val="22"/>
          <w:szCs w:val="22"/>
          <w:lang w:val="en-GB"/>
        </w:rPr>
        <w:t xml:space="preserve">The purpose of this study is </w:t>
      </w:r>
      <w:r w:rsidR="00B24CC7" w:rsidRPr="00850D4E">
        <w:rPr>
          <w:rFonts w:cstheme="minorHAnsi"/>
          <w:sz w:val="22"/>
          <w:szCs w:val="22"/>
          <w:lang w:val="en-GB"/>
        </w:rPr>
        <w:t>twofold.</w:t>
      </w:r>
      <w:r w:rsidR="0022194E" w:rsidRPr="00850D4E">
        <w:rPr>
          <w:rFonts w:cstheme="minorHAnsi"/>
          <w:sz w:val="22"/>
          <w:szCs w:val="22"/>
          <w:lang w:val="en-GB"/>
        </w:rPr>
        <w:t xml:space="preserve"> It has a clinical diagnostic purpose, which is </w:t>
      </w:r>
      <w:r w:rsidR="00B634D5" w:rsidRPr="00850D4E">
        <w:rPr>
          <w:rFonts w:cstheme="minorHAnsi"/>
          <w:sz w:val="22"/>
          <w:szCs w:val="22"/>
          <w:lang w:val="en-GB"/>
        </w:rPr>
        <w:t xml:space="preserve">to </w:t>
      </w:r>
      <w:r w:rsidR="001D19AC">
        <w:rPr>
          <w:rFonts w:cstheme="minorHAnsi"/>
          <w:sz w:val="22"/>
          <w:szCs w:val="22"/>
          <w:lang w:val="en-GB"/>
        </w:rPr>
        <w:t xml:space="preserve">try to </w:t>
      </w:r>
      <w:r w:rsidR="00B634D5" w:rsidRPr="00850D4E">
        <w:rPr>
          <w:rFonts w:cstheme="minorHAnsi"/>
          <w:sz w:val="22"/>
          <w:szCs w:val="22"/>
          <w:lang w:val="en-GB"/>
        </w:rPr>
        <w:t xml:space="preserve">identify </w:t>
      </w:r>
      <w:r w:rsidR="00B24CC7" w:rsidRPr="00850D4E">
        <w:rPr>
          <w:rFonts w:cstheme="minorHAnsi"/>
          <w:sz w:val="22"/>
          <w:szCs w:val="22"/>
          <w:lang w:val="en-GB"/>
        </w:rPr>
        <w:t xml:space="preserve">genetic </w:t>
      </w:r>
      <w:r w:rsidR="00B634D5" w:rsidRPr="00850D4E">
        <w:rPr>
          <w:rFonts w:cstheme="minorHAnsi"/>
          <w:sz w:val="22"/>
          <w:szCs w:val="22"/>
          <w:lang w:val="en-GB"/>
        </w:rPr>
        <w:t xml:space="preserve">change(s) in </w:t>
      </w:r>
      <w:r w:rsidR="00C2114F">
        <w:rPr>
          <w:rFonts w:cstheme="minorHAnsi"/>
          <w:sz w:val="22"/>
          <w:szCs w:val="22"/>
          <w:lang w:val="en-GB"/>
        </w:rPr>
        <w:t xml:space="preserve">your </w:t>
      </w:r>
      <w:r w:rsidR="00B24CC7" w:rsidRPr="00850D4E">
        <w:rPr>
          <w:rFonts w:cstheme="minorHAnsi"/>
          <w:sz w:val="22"/>
          <w:szCs w:val="22"/>
          <w:lang w:val="en-GB"/>
        </w:rPr>
        <w:t>cancer</w:t>
      </w:r>
      <w:r w:rsidR="00B634D5" w:rsidRPr="00850D4E">
        <w:rPr>
          <w:rFonts w:cstheme="minorHAnsi"/>
          <w:sz w:val="22"/>
          <w:szCs w:val="22"/>
          <w:lang w:val="en-GB"/>
        </w:rPr>
        <w:t xml:space="preserve"> </w:t>
      </w:r>
      <w:r w:rsidR="00904E8F" w:rsidRPr="00850D4E">
        <w:rPr>
          <w:rFonts w:cstheme="minorHAnsi"/>
          <w:sz w:val="22"/>
          <w:szCs w:val="22"/>
          <w:lang w:val="en-GB"/>
        </w:rPr>
        <w:t>that</w:t>
      </w:r>
      <w:r w:rsidR="00B634D5" w:rsidRPr="00850D4E">
        <w:rPr>
          <w:rFonts w:cstheme="minorHAnsi"/>
          <w:sz w:val="22"/>
          <w:szCs w:val="22"/>
          <w:lang w:val="en-GB"/>
        </w:rPr>
        <w:t xml:space="preserve"> may </w:t>
      </w:r>
      <w:r w:rsidR="008F3B0A" w:rsidRPr="00850D4E">
        <w:rPr>
          <w:rFonts w:cstheme="minorHAnsi"/>
          <w:sz w:val="22"/>
          <w:szCs w:val="22"/>
          <w:lang w:val="en-GB"/>
        </w:rPr>
        <w:t>help the cancer grow</w:t>
      </w:r>
      <w:r w:rsidR="00B634D5" w:rsidRPr="00850D4E">
        <w:rPr>
          <w:rFonts w:cstheme="minorHAnsi"/>
          <w:sz w:val="22"/>
          <w:szCs w:val="22"/>
          <w:lang w:val="en-GB"/>
        </w:rPr>
        <w:t>.</w:t>
      </w:r>
      <w:r w:rsidR="008F3B0A" w:rsidRPr="00850D4E">
        <w:rPr>
          <w:rFonts w:cstheme="minorHAnsi"/>
          <w:sz w:val="22"/>
          <w:szCs w:val="22"/>
          <w:lang w:val="en-GB"/>
        </w:rPr>
        <w:t xml:space="preserve"> This information may </w:t>
      </w:r>
      <w:r w:rsidR="00503C04" w:rsidRPr="00850D4E">
        <w:rPr>
          <w:rFonts w:cstheme="minorHAnsi"/>
          <w:sz w:val="22"/>
          <w:szCs w:val="22"/>
          <w:lang w:val="en-GB"/>
        </w:rPr>
        <w:t xml:space="preserve">be used by </w:t>
      </w:r>
      <w:r w:rsidR="00C2114F">
        <w:rPr>
          <w:rFonts w:cstheme="minorHAnsi"/>
          <w:sz w:val="22"/>
          <w:szCs w:val="22"/>
          <w:lang w:val="en-GB"/>
        </w:rPr>
        <w:t xml:space="preserve">your </w:t>
      </w:r>
      <w:r w:rsidR="00503C04" w:rsidRPr="00850D4E">
        <w:rPr>
          <w:rFonts w:cstheme="minorHAnsi"/>
          <w:sz w:val="22"/>
          <w:szCs w:val="22"/>
          <w:lang w:val="en-GB"/>
        </w:rPr>
        <w:t xml:space="preserve">clinical team </w:t>
      </w:r>
      <w:r w:rsidR="008F3B0A" w:rsidRPr="00850D4E">
        <w:rPr>
          <w:rFonts w:cstheme="minorHAnsi"/>
          <w:sz w:val="22"/>
          <w:szCs w:val="22"/>
          <w:lang w:val="en-GB"/>
        </w:rPr>
        <w:t xml:space="preserve">to adjust the treatment for </w:t>
      </w:r>
      <w:r w:rsidR="00C2114F">
        <w:rPr>
          <w:rFonts w:cstheme="minorHAnsi"/>
          <w:sz w:val="22"/>
          <w:szCs w:val="22"/>
          <w:lang w:val="en-GB"/>
        </w:rPr>
        <w:t xml:space="preserve">your </w:t>
      </w:r>
      <w:r w:rsidR="008F3B0A" w:rsidRPr="00850D4E">
        <w:rPr>
          <w:rFonts w:cstheme="minorHAnsi"/>
          <w:sz w:val="22"/>
          <w:szCs w:val="22"/>
          <w:lang w:val="en-GB"/>
        </w:rPr>
        <w:t>cancer</w:t>
      </w:r>
      <w:r w:rsidR="00904E8F" w:rsidRPr="00850D4E">
        <w:rPr>
          <w:rFonts w:cstheme="minorHAnsi"/>
          <w:sz w:val="22"/>
          <w:szCs w:val="22"/>
          <w:lang w:val="en-GB"/>
        </w:rPr>
        <w:t xml:space="preserve">, where </w:t>
      </w:r>
      <w:r w:rsidR="001464DD">
        <w:rPr>
          <w:rFonts w:cstheme="minorHAnsi"/>
          <w:sz w:val="22"/>
          <w:szCs w:val="22"/>
          <w:lang w:val="en-GB"/>
        </w:rPr>
        <w:t xml:space="preserve">they </w:t>
      </w:r>
      <w:r w:rsidR="001D19AC">
        <w:rPr>
          <w:rFonts w:cstheme="minorHAnsi"/>
          <w:sz w:val="22"/>
          <w:szCs w:val="22"/>
          <w:lang w:val="en-GB"/>
        </w:rPr>
        <w:t>believe</w:t>
      </w:r>
      <w:r w:rsidR="001464DD">
        <w:rPr>
          <w:rFonts w:cstheme="minorHAnsi"/>
          <w:sz w:val="22"/>
          <w:szCs w:val="22"/>
          <w:lang w:val="en-GB"/>
        </w:rPr>
        <w:t xml:space="preserve"> it would be </w:t>
      </w:r>
      <w:r w:rsidR="00904E8F" w:rsidRPr="00850D4E">
        <w:rPr>
          <w:rFonts w:cstheme="minorHAnsi"/>
          <w:sz w:val="22"/>
          <w:szCs w:val="22"/>
          <w:lang w:val="en-GB"/>
        </w:rPr>
        <w:t>appropriate</w:t>
      </w:r>
      <w:r w:rsidR="008F3B0A" w:rsidRPr="00850D4E">
        <w:rPr>
          <w:rFonts w:cstheme="minorHAnsi"/>
          <w:sz w:val="22"/>
          <w:szCs w:val="22"/>
          <w:lang w:val="en-GB"/>
        </w:rPr>
        <w:t>.</w:t>
      </w:r>
      <w:r w:rsidR="00B634D5" w:rsidRPr="00850D4E">
        <w:rPr>
          <w:rFonts w:cstheme="minorHAnsi"/>
          <w:sz w:val="22"/>
          <w:szCs w:val="22"/>
          <w:lang w:val="en-GB"/>
        </w:rPr>
        <w:t xml:space="preserve"> </w:t>
      </w:r>
    </w:p>
    <w:p w14:paraId="4565AFD1" w14:textId="77777777" w:rsidR="0046126F" w:rsidRPr="00850D4E" w:rsidRDefault="0046126F" w:rsidP="00850D4E">
      <w:pPr>
        <w:jc w:val="both"/>
        <w:rPr>
          <w:rFonts w:cstheme="minorHAnsi"/>
          <w:sz w:val="22"/>
          <w:szCs w:val="22"/>
          <w:lang w:val="en-GB"/>
        </w:rPr>
      </w:pPr>
    </w:p>
    <w:p w14:paraId="7ED06311" w14:textId="4EAF628D" w:rsidR="00B634D5" w:rsidRPr="00850D4E" w:rsidRDefault="0046126F" w:rsidP="00BA7AF0">
      <w:pPr>
        <w:ind w:firstLine="720"/>
        <w:jc w:val="both"/>
        <w:rPr>
          <w:rFonts w:cstheme="minorHAnsi"/>
          <w:sz w:val="22"/>
          <w:szCs w:val="22"/>
          <w:lang w:val="en-GB"/>
        </w:rPr>
      </w:pPr>
      <w:r w:rsidRPr="00850D4E">
        <w:rPr>
          <w:rFonts w:cstheme="minorHAnsi"/>
          <w:b/>
          <w:sz w:val="22"/>
          <w:szCs w:val="22"/>
          <w:lang w:val="en-GB"/>
        </w:rPr>
        <w:t>2.2</w:t>
      </w:r>
      <w:r w:rsidRPr="00850D4E">
        <w:rPr>
          <w:rFonts w:cstheme="minorHAnsi"/>
          <w:sz w:val="22"/>
          <w:szCs w:val="22"/>
          <w:lang w:val="en-GB"/>
        </w:rPr>
        <w:tab/>
      </w:r>
      <w:r w:rsidR="00503C04" w:rsidRPr="00850D4E">
        <w:rPr>
          <w:rFonts w:cstheme="minorHAnsi"/>
          <w:sz w:val="22"/>
          <w:szCs w:val="22"/>
          <w:lang w:val="en-GB"/>
        </w:rPr>
        <w:t>As a s</w:t>
      </w:r>
      <w:r w:rsidR="008F3B0A" w:rsidRPr="00850D4E">
        <w:rPr>
          <w:rFonts w:cstheme="minorHAnsi"/>
          <w:sz w:val="22"/>
          <w:szCs w:val="22"/>
          <w:lang w:val="en-GB"/>
        </w:rPr>
        <w:t>econd</w:t>
      </w:r>
      <w:r w:rsidR="00503C04" w:rsidRPr="00850D4E">
        <w:rPr>
          <w:rFonts w:cstheme="minorHAnsi"/>
          <w:sz w:val="22"/>
          <w:szCs w:val="22"/>
          <w:lang w:val="en-GB"/>
        </w:rPr>
        <w:t xml:space="preserve"> purpose</w:t>
      </w:r>
      <w:r w:rsidR="008F3B0A" w:rsidRPr="00850D4E">
        <w:rPr>
          <w:rFonts w:cstheme="minorHAnsi"/>
          <w:sz w:val="22"/>
          <w:szCs w:val="22"/>
          <w:lang w:val="en-GB"/>
        </w:rPr>
        <w:t xml:space="preserve">, </w:t>
      </w:r>
      <w:r w:rsidR="00BA4C55" w:rsidRPr="00850D4E">
        <w:rPr>
          <w:rFonts w:cstheme="minorHAnsi"/>
          <w:sz w:val="22"/>
          <w:szCs w:val="22"/>
          <w:lang w:val="en-GB"/>
        </w:rPr>
        <w:t xml:space="preserve">and on a research basis, </w:t>
      </w:r>
      <w:r w:rsidR="008F3B0A" w:rsidRPr="00850D4E">
        <w:rPr>
          <w:rFonts w:cstheme="minorHAnsi"/>
          <w:sz w:val="22"/>
          <w:szCs w:val="22"/>
          <w:lang w:val="en-GB"/>
        </w:rPr>
        <w:t>w</w:t>
      </w:r>
      <w:r w:rsidR="00B634D5" w:rsidRPr="00850D4E">
        <w:rPr>
          <w:rFonts w:cstheme="minorHAnsi"/>
          <w:sz w:val="22"/>
          <w:szCs w:val="22"/>
          <w:lang w:val="en-GB"/>
        </w:rPr>
        <w:t xml:space="preserve">e </w:t>
      </w:r>
      <w:r w:rsidR="00BA7AF0">
        <w:rPr>
          <w:rFonts w:cstheme="minorHAnsi"/>
          <w:sz w:val="22"/>
          <w:szCs w:val="22"/>
          <w:lang w:val="en-GB"/>
        </w:rPr>
        <w:t>want to measure</w:t>
      </w:r>
      <w:r w:rsidR="00B634D5" w:rsidRPr="00850D4E">
        <w:rPr>
          <w:rFonts w:cstheme="minorHAnsi"/>
          <w:sz w:val="22"/>
          <w:szCs w:val="22"/>
          <w:lang w:val="en-GB"/>
        </w:rPr>
        <w:t xml:space="preserve"> </w:t>
      </w:r>
      <w:r w:rsidR="001D19AC">
        <w:rPr>
          <w:rFonts w:cstheme="minorHAnsi"/>
          <w:sz w:val="22"/>
          <w:szCs w:val="22"/>
          <w:lang w:val="en-GB"/>
        </w:rPr>
        <w:t xml:space="preserve">and study </w:t>
      </w:r>
      <w:r w:rsidR="00B634D5" w:rsidRPr="00850D4E">
        <w:rPr>
          <w:rFonts w:cstheme="minorHAnsi"/>
          <w:sz w:val="22"/>
          <w:szCs w:val="22"/>
          <w:lang w:val="en-GB"/>
        </w:rPr>
        <w:t>genetic</w:t>
      </w:r>
      <w:r w:rsidR="008F3B0A" w:rsidRPr="00850D4E">
        <w:rPr>
          <w:rFonts w:cstheme="minorHAnsi"/>
          <w:sz w:val="22"/>
          <w:szCs w:val="22"/>
          <w:lang w:val="en-GB"/>
        </w:rPr>
        <w:t xml:space="preserve"> changes and changes in proteins and metabolites </w:t>
      </w:r>
      <w:r w:rsidR="00BA7AF0">
        <w:rPr>
          <w:rFonts w:cstheme="minorHAnsi"/>
          <w:sz w:val="22"/>
          <w:szCs w:val="22"/>
          <w:lang w:val="en-GB"/>
        </w:rPr>
        <w:t>in cancer cells.</w:t>
      </w:r>
      <w:r w:rsidR="008633F7" w:rsidRPr="00850D4E">
        <w:rPr>
          <w:rFonts w:cstheme="minorHAnsi"/>
          <w:sz w:val="22"/>
          <w:szCs w:val="22"/>
          <w:lang w:val="en-GB"/>
        </w:rPr>
        <w:t xml:space="preserve"> </w:t>
      </w:r>
      <w:r w:rsidR="00BA7AF0">
        <w:rPr>
          <w:rFonts w:cstheme="minorHAnsi"/>
          <w:sz w:val="22"/>
          <w:szCs w:val="22"/>
          <w:lang w:val="en-GB"/>
        </w:rPr>
        <w:t xml:space="preserve">We will then </w:t>
      </w:r>
      <w:r w:rsidR="001D19AC">
        <w:rPr>
          <w:rFonts w:cstheme="minorHAnsi"/>
          <w:sz w:val="22"/>
          <w:szCs w:val="22"/>
          <w:lang w:val="en-GB"/>
        </w:rPr>
        <w:t>try</w:t>
      </w:r>
      <w:r w:rsidR="00BA7AF0">
        <w:rPr>
          <w:rFonts w:cstheme="minorHAnsi"/>
          <w:sz w:val="22"/>
          <w:szCs w:val="22"/>
          <w:lang w:val="en-GB"/>
        </w:rPr>
        <w:t xml:space="preserve"> t</w:t>
      </w:r>
      <w:r w:rsidR="00BA4C55" w:rsidRPr="00850D4E">
        <w:rPr>
          <w:rFonts w:cstheme="minorHAnsi"/>
          <w:sz w:val="22"/>
          <w:szCs w:val="22"/>
          <w:lang w:val="en-GB"/>
        </w:rPr>
        <w:t>o combine and understand all this information</w:t>
      </w:r>
      <w:r w:rsidR="00BA7AF0">
        <w:rPr>
          <w:rFonts w:cstheme="minorHAnsi"/>
          <w:sz w:val="22"/>
          <w:szCs w:val="22"/>
          <w:lang w:val="en-GB"/>
        </w:rPr>
        <w:t xml:space="preserve"> using</w:t>
      </w:r>
      <w:r w:rsidR="00BA4C55" w:rsidRPr="00850D4E">
        <w:rPr>
          <w:rFonts w:cstheme="minorHAnsi"/>
          <w:sz w:val="22"/>
          <w:szCs w:val="22"/>
          <w:lang w:val="en-GB"/>
        </w:rPr>
        <w:t xml:space="preserve"> computer models that </w:t>
      </w:r>
      <w:r w:rsidR="00BA7AF0">
        <w:rPr>
          <w:rFonts w:cstheme="minorHAnsi"/>
          <w:sz w:val="22"/>
          <w:szCs w:val="22"/>
          <w:lang w:val="en-GB"/>
        </w:rPr>
        <w:t xml:space="preserve">we hope </w:t>
      </w:r>
      <w:r w:rsidR="001D19AC">
        <w:rPr>
          <w:rFonts w:cstheme="minorHAnsi"/>
          <w:sz w:val="22"/>
          <w:szCs w:val="22"/>
          <w:lang w:val="en-GB"/>
        </w:rPr>
        <w:t>will</w:t>
      </w:r>
      <w:r w:rsidR="001D19AC" w:rsidRPr="00850D4E">
        <w:rPr>
          <w:rFonts w:cstheme="minorHAnsi"/>
          <w:sz w:val="22"/>
          <w:szCs w:val="22"/>
          <w:lang w:val="en-GB"/>
        </w:rPr>
        <w:t xml:space="preserve"> </w:t>
      </w:r>
      <w:r w:rsidR="00BA7AF0">
        <w:rPr>
          <w:rFonts w:cstheme="minorHAnsi"/>
          <w:sz w:val="22"/>
          <w:szCs w:val="22"/>
          <w:lang w:val="en-GB"/>
        </w:rPr>
        <w:t xml:space="preserve">eventually </w:t>
      </w:r>
      <w:r w:rsidR="00BA4C55" w:rsidRPr="00850D4E">
        <w:rPr>
          <w:rFonts w:cstheme="minorHAnsi"/>
          <w:sz w:val="22"/>
          <w:szCs w:val="22"/>
          <w:lang w:val="en-GB"/>
        </w:rPr>
        <w:t xml:space="preserve">simulate the behaviour of cancers in individual patients. </w:t>
      </w:r>
      <w:r w:rsidR="001D19AC">
        <w:rPr>
          <w:rFonts w:cstheme="minorHAnsi"/>
          <w:sz w:val="22"/>
          <w:szCs w:val="22"/>
          <w:lang w:val="en-GB"/>
        </w:rPr>
        <w:t>T</w:t>
      </w:r>
      <w:r w:rsidR="00503C04" w:rsidRPr="00850D4E">
        <w:rPr>
          <w:rFonts w:cstheme="minorHAnsi"/>
          <w:sz w:val="22"/>
          <w:szCs w:val="22"/>
          <w:lang w:val="en-GB"/>
        </w:rPr>
        <w:t xml:space="preserve">his </w:t>
      </w:r>
      <w:r w:rsidR="001D19AC">
        <w:rPr>
          <w:rFonts w:cstheme="minorHAnsi"/>
          <w:sz w:val="22"/>
          <w:szCs w:val="22"/>
          <w:lang w:val="en-GB"/>
        </w:rPr>
        <w:t xml:space="preserve">part of the study </w:t>
      </w:r>
      <w:r w:rsidR="00503C04" w:rsidRPr="00850D4E">
        <w:rPr>
          <w:rFonts w:cstheme="minorHAnsi"/>
          <w:sz w:val="22"/>
          <w:szCs w:val="22"/>
          <w:lang w:val="en-GB"/>
        </w:rPr>
        <w:t>is unlikely to have a</w:t>
      </w:r>
      <w:r w:rsidR="001464DD">
        <w:rPr>
          <w:rFonts w:cstheme="minorHAnsi"/>
          <w:sz w:val="22"/>
          <w:szCs w:val="22"/>
          <w:lang w:val="en-GB"/>
        </w:rPr>
        <w:t>ny</w:t>
      </w:r>
      <w:r w:rsidR="00503C04" w:rsidRPr="00850D4E">
        <w:rPr>
          <w:rFonts w:cstheme="minorHAnsi"/>
          <w:sz w:val="22"/>
          <w:szCs w:val="22"/>
          <w:lang w:val="en-GB"/>
        </w:rPr>
        <w:t xml:space="preserve"> direct impact on </w:t>
      </w:r>
      <w:r w:rsidR="00C2114F">
        <w:rPr>
          <w:rFonts w:cstheme="minorHAnsi"/>
          <w:sz w:val="22"/>
          <w:szCs w:val="22"/>
          <w:lang w:val="en-GB"/>
        </w:rPr>
        <w:t xml:space="preserve">your </w:t>
      </w:r>
      <w:r w:rsidR="00503C04" w:rsidRPr="00850D4E">
        <w:rPr>
          <w:rFonts w:cstheme="minorHAnsi"/>
          <w:sz w:val="22"/>
          <w:szCs w:val="22"/>
          <w:lang w:val="en-GB"/>
        </w:rPr>
        <w:t>treatment.</w:t>
      </w:r>
      <w:r w:rsidR="008633F7" w:rsidRPr="00850D4E">
        <w:rPr>
          <w:rFonts w:cstheme="minorHAnsi"/>
          <w:sz w:val="22"/>
          <w:szCs w:val="22"/>
          <w:lang w:val="en-GB"/>
        </w:rPr>
        <w:t xml:space="preserve"> </w:t>
      </w:r>
    </w:p>
    <w:p w14:paraId="1B756C9A" w14:textId="77006439" w:rsidR="00B634D5" w:rsidRPr="00850D4E" w:rsidRDefault="00B634D5" w:rsidP="00850D4E">
      <w:pPr>
        <w:jc w:val="both"/>
        <w:rPr>
          <w:rFonts w:cstheme="minorHAnsi"/>
          <w:b/>
          <w:sz w:val="22"/>
          <w:szCs w:val="22"/>
          <w:lang w:val="en-GB"/>
        </w:rPr>
      </w:pPr>
    </w:p>
    <w:p w14:paraId="6511D65E" w14:textId="77777777" w:rsidR="001327F1" w:rsidRPr="00850D4E" w:rsidRDefault="001327F1" w:rsidP="00850D4E">
      <w:pPr>
        <w:jc w:val="both"/>
        <w:rPr>
          <w:rFonts w:cstheme="minorHAnsi"/>
          <w:b/>
          <w:sz w:val="22"/>
          <w:szCs w:val="22"/>
          <w:lang w:val="en-GB"/>
        </w:rPr>
      </w:pPr>
    </w:p>
    <w:p w14:paraId="725DDCB2" w14:textId="697C49C7" w:rsidR="0046126F" w:rsidRPr="00E9530F" w:rsidRDefault="002743F9" w:rsidP="00E9530F">
      <w:pPr>
        <w:pStyle w:val="ListParagraph"/>
        <w:numPr>
          <w:ilvl w:val="0"/>
          <w:numId w:val="6"/>
        </w:numPr>
        <w:ind w:left="360"/>
        <w:jc w:val="both"/>
        <w:rPr>
          <w:rFonts w:cstheme="minorHAnsi"/>
          <w:b/>
          <w:bCs/>
          <w:sz w:val="22"/>
          <w:szCs w:val="22"/>
          <w:lang w:val="en-GB"/>
        </w:rPr>
      </w:pPr>
      <w:r w:rsidRPr="00E9530F">
        <w:rPr>
          <w:rFonts w:cstheme="minorHAnsi"/>
          <w:b/>
          <w:bCs/>
          <w:sz w:val="22"/>
          <w:szCs w:val="22"/>
          <w:lang w:val="en-GB"/>
        </w:rPr>
        <w:t xml:space="preserve">How will the study </w:t>
      </w:r>
      <w:r w:rsidR="0046126F" w:rsidRPr="00E9530F">
        <w:rPr>
          <w:rFonts w:cstheme="minorHAnsi"/>
          <w:b/>
          <w:bCs/>
          <w:sz w:val="22"/>
          <w:szCs w:val="22"/>
          <w:lang w:val="en-GB"/>
        </w:rPr>
        <w:t>work?</w:t>
      </w:r>
    </w:p>
    <w:p w14:paraId="25A117A7" w14:textId="2DED896F" w:rsidR="00CA4FF9" w:rsidRPr="00850D4E" w:rsidRDefault="00ED6D8A" w:rsidP="00850D4E">
      <w:pPr>
        <w:jc w:val="both"/>
        <w:rPr>
          <w:rFonts w:cstheme="minorHAnsi"/>
          <w:bCs/>
          <w:sz w:val="22"/>
          <w:szCs w:val="22"/>
          <w:lang w:val="en-GB"/>
        </w:rPr>
      </w:pPr>
      <w:r w:rsidRPr="00850D4E">
        <w:rPr>
          <w:rFonts w:cstheme="minorHAnsi"/>
          <w:bCs/>
          <w:sz w:val="22"/>
          <w:szCs w:val="22"/>
          <w:lang w:val="en-GB"/>
        </w:rPr>
        <w:t xml:space="preserve">In order to obtain this detailed information about </w:t>
      </w:r>
      <w:r w:rsidR="00C2114F">
        <w:rPr>
          <w:rFonts w:cstheme="minorHAnsi"/>
          <w:bCs/>
          <w:sz w:val="22"/>
          <w:szCs w:val="22"/>
          <w:lang w:val="en-GB"/>
        </w:rPr>
        <w:t xml:space="preserve">your </w:t>
      </w:r>
      <w:r w:rsidRPr="00850D4E">
        <w:rPr>
          <w:rFonts w:cstheme="minorHAnsi"/>
          <w:bCs/>
          <w:sz w:val="22"/>
          <w:szCs w:val="22"/>
          <w:lang w:val="en-GB"/>
        </w:rPr>
        <w:t>cancer</w:t>
      </w:r>
      <w:r w:rsidR="00BA4C55" w:rsidRPr="00850D4E">
        <w:rPr>
          <w:rFonts w:cstheme="minorHAnsi"/>
          <w:bCs/>
          <w:sz w:val="22"/>
          <w:szCs w:val="22"/>
          <w:lang w:val="en-GB"/>
        </w:rPr>
        <w:t>,</w:t>
      </w:r>
      <w:r w:rsidRPr="00850D4E">
        <w:rPr>
          <w:rFonts w:cstheme="minorHAnsi"/>
          <w:bCs/>
          <w:sz w:val="22"/>
          <w:szCs w:val="22"/>
          <w:lang w:val="en-GB"/>
        </w:rPr>
        <w:t xml:space="preserve"> we will need to analyse cancer tissue and </w:t>
      </w:r>
      <w:r w:rsidR="001D19AC">
        <w:rPr>
          <w:rFonts w:cstheme="minorHAnsi"/>
          <w:bCs/>
          <w:sz w:val="22"/>
          <w:szCs w:val="22"/>
          <w:lang w:val="en-GB"/>
        </w:rPr>
        <w:t xml:space="preserve">compare the cancer tissue with </w:t>
      </w:r>
      <w:r w:rsidRPr="00850D4E">
        <w:rPr>
          <w:rFonts w:cstheme="minorHAnsi"/>
          <w:bCs/>
          <w:sz w:val="22"/>
          <w:szCs w:val="22"/>
          <w:lang w:val="en-GB"/>
        </w:rPr>
        <w:t>normal tissue. Dependent on the type of cancer</w:t>
      </w:r>
      <w:r w:rsidR="00BA4C55" w:rsidRPr="00850D4E">
        <w:rPr>
          <w:rFonts w:cstheme="minorHAnsi"/>
          <w:bCs/>
          <w:sz w:val="22"/>
          <w:szCs w:val="22"/>
          <w:lang w:val="en-GB"/>
        </w:rPr>
        <w:t xml:space="preserve"> </w:t>
      </w:r>
      <w:r w:rsidR="000641AB" w:rsidRPr="00850D4E">
        <w:rPr>
          <w:rFonts w:cstheme="minorHAnsi"/>
          <w:bCs/>
          <w:sz w:val="22"/>
          <w:szCs w:val="22"/>
          <w:lang w:val="en-GB"/>
        </w:rPr>
        <w:t xml:space="preserve">you </w:t>
      </w:r>
      <w:r w:rsidR="00BA7AF0" w:rsidRPr="00850D4E">
        <w:rPr>
          <w:rFonts w:cstheme="minorHAnsi"/>
          <w:bCs/>
          <w:sz w:val="22"/>
          <w:szCs w:val="22"/>
          <w:lang w:val="en-GB"/>
        </w:rPr>
        <w:t>ha</w:t>
      </w:r>
      <w:r w:rsidR="00B64C2F">
        <w:rPr>
          <w:rFonts w:cstheme="minorHAnsi"/>
          <w:bCs/>
          <w:sz w:val="22"/>
          <w:szCs w:val="22"/>
          <w:lang w:val="en-GB"/>
        </w:rPr>
        <w:t>ve</w:t>
      </w:r>
      <w:r w:rsidR="00BA4C55" w:rsidRPr="00850D4E">
        <w:rPr>
          <w:rFonts w:cstheme="minorHAnsi"/>
          <w:bCs/>
          <w:sz w:val="22"/>
          <w:szCs w:val="22"/>
          <w:lang w:val="en-GB"/>
        </w:rPr>
        <w:t>,</w:t>
      </w:r>
      <w:r w:rsidRPr="00850D4E">
        <w:rPr>
          <w:rFonts w:cstheme="minorHAnsi"/>
          <w:bCs/>
          <w:sz w:val="22"/>
          <w:szCs w:val="22"/>
          <w:lang w:val="en-GB"/>
        </w:rPr>
        <w:t xml:space="preserve"> these tissue samples may comprise blood samples, bone marrow samples, and</w:t>
      </w:r>
      <w:r w:rsidR="001D19AC">
        <w:rPr>
          <w:rFonts w:cstheme="minorHAnsi"/>
          <w:bCs/>
          <w:sz w:val="22"/>
          <w:szCs w:val="22"/>
          <w:lang w:val="en-GB"/>
        </w:rPr>
        <w:t>/or</w:t>
      </w:r>
      <w:r w:rsidRPr="00850D4E">
        <w:rPr>
          <w:rFonts w:cstheme="minorHAnsi"/>
          <w:bCs/>
          <w:sz w:val="22"/>
          <w:szCs w:val="22"/>
          <w:lang w:val="en-GB"/>
        </w:rPr>
        <w:t xml:space="preserve"> tumour</w:t>
      </w:r>
      <w:r w:rsidR="00DC26B2" w:rsidRPr="00850D4E">
        <w:rPr>
          <w:rFonts w:cstheme="minorHAnsi"/>
          <w:bCs/>
          <w:sz w:val="22"/>
          <w:szCs w:val="22"/>
          <w:lang w:val="en-GB"/>
        </w:rPr>
        <w:t xml:space="preserve"> </w:t>
      </w:r>
      <w:r w:rsidRPr="00850D4E">
        <w:rPr>
          <w:rFonts w:cstheme="minorHAnsi"/>
          <w:bCs/>
          <w:sz w:val="22"/>
          <w:szCs w:val="22"/>
          <w:lang w:val="en-GB"/>
        </w:rPr>
        <w:t xml:space="preserve">samples. </w:t>
      </w:r>
      <w:r w:rsidR="00B13EB5" w:rsidRPr="00850D4E">
        <w:rPr>
          <w:rFonts w:cstheme="minorHAnsi"/>
          <w:bCs/>
          <w:sz w:val="22"/>
          <w:szCs w:val="22"/>
          <w:lang w:val="en-GB"/>
        </w:rPr>
        <w:t xml:space="preserve">We </w:t>
      </w:r>
      <w:r w:rsidR="001D19AC">
        <w:rPr>
          <w:rFonts w:cstheme="minorHAnsi"/>
          <w:bCs/>
          <w:sz w:val="22"/>
          <w:szCs w:val="22"/>
          <w:lang w:val="en-GB"/>
        </w:rPr>
        <w:t>will</w:t>
      </w:r>
      <w:r w:rsidR="00B13EB5" w:rsidRPr="00850D4E">
        <w:rPr>
          <w:rFonts w:cstheme="minorHAnsi"/>
          <w:bCs/>
          <w:sz w:val="22"/>
          <w:szCs w:val="22"/>
          <w:lang w:val="en-GB"/>
        </w:rPr>
        <w:t xml:space="preserve"> analys</w:t>
      </w:r>
      <w:r w:rsidR="001D19AC">
        <w:rPr>
          <w:rFonts w:cstheme="minorHAnsi"/>
          <w:bCs/>
          <w:sz w:val="22"/>
          <w:szCs w:val="22"/>
          <w:lang w:val="en-GB"/>
        </w:rPr>
        <w:t>e</w:t>
      </w:r>
      <w:r w:rsidR="00B13EB5" w:rsidRPr="00850D4E">
        <w:rPr>
          <w:rFonts w:cstheme="minorHAnsi"/>
          <w:bCs/>
          <w:sz w:val="22"/>
          <w:szCs w:val="22"/>
          <w:lang w:val="en-GB"/>
        </w:rPr>
        <w:t xml:space="preserve"> portions of blood samples and/or bone marrow samples and/or tumour tissue samples taken during routine diagnostic testing.</w:t>
      </w:r>
      <w:r w:rsidR="00A5657C" w:rsidRPr="00850D4E">
        <w:rPr>
          <w:rFonts w:cstheme="minorHAnsi"/>
          <w:bCs/>
          <w:sz w:val="22"/>
          <w:szCs w:val="22"/>
          <w:lang w:val="en-GB"/>
        </w:rPr>
        <w:t xml:space="preserve"> No extra procedures are required. Because these samples are precious, w</w:t>
      </w:r>
      <w:r w:rsidR="0022194E" w:rsidRPr="00850D4E">
        <w:rPr>
          <w:rFonts w:cstheme="minorHAnsi"/>
          <w:bCs/>
          <w:sz w:val="22"/>
          <w:szCs w:val="22"/>
          <w:lang w:val="en-GB"/>
        </w:rPr>
        <w:t xml:space="preserve">e </w:t>
      </w:r>
      <w:r w:rsidR="00CA4FF9" w:rsidRPr="00850D4E">
        <w:rPr>
          <w:rFonts w:cstheme="minorHAnsi"/>
          <w:bCs/>
          <w:sz w:val="22"/>
          <w:szCs w:val="22"/>
          <w:lang w:val="en-GB"/>
        </w:rPr>
        <w:t xml:space="preserve">have combined </w:t>
      </w:r>
      <w:r w:rsidR="0022194E" w:rsidRPr="00850D4E">
        <w:rPr>
          <w:rFonts w:cstheme="minorHAnsi"/>
          <w:bCs/>
          <w:sz w:val="22"/>
          <w:szCs w:val="22"/>
          <w:lang w:val="en-GB"/>
        </w:rPr>
        <w:t>these</w:t>
      </w:r>
      <w:r w:rsidR="00CA4FF9" w:rsidRPr="00850D4E">
        <w:rPr>
          <w:rFonts w:cstheme="minorHAnsi"/>
          <w:bCs/>
          <w:sz w:val="22"/>
          <w:szCs w:val="22"/>
          <w:lang w:val="en-GB"/>
        </w:rPr>
        <w:t xml:space="preserve"> two purposes into one </w:t>
      </w:r>
      <w:r w:rsidR="0022194E" w:rsidRPr="00850D4E">
        <w:rPr>
          <w:rFonts w:cstheme="minorHAnsi"/>
          <w:bCs/>
          <w:sz w:val="22"/>
          <w:szCs w:val="22"/>
          <w:lang w:val="en-GB"/>
        </w:rPr>
        <w:t>stud</w:t>
      </w:r>
      <w:r w:rsidR="00CA4FF9" w:rsidRPr="00850D4E">
        <w:rPr>
          <w:rFonts w:cstheme="minorHAnsi"/>
          <w:bCs/>
          <w:sz w:val="22"/>
          <w:szCs w:val="22"/>
          <w:lang w:val="en-GB"/>
        </w:rPr>
        <w:t xml:space="preserve">y, </w:t>
      </w:r>
      <w:r w:rsidR="005D0F1E" w:rsidRPr="00850D4E">
        <w:rPr>
          <w:rFonts w:cstheme="minorHAnsi"/>
          <w:bCs/>
          <w:sz w:val="22"/>
          <w:szCs w:val="22"/>
          <w:lang w:val="en-GB"/>
        </w:rPr>
        <w:t>so that we can utilise</w:t>
      </w:r>
      <w:r w:rsidR="00CA4FF9" w:rsidRPr="00850D4E">
        <w:rPr>
          <w:rFonts w:cstheme="minorHAnsi"/>
          <w:bCs/>
          <w:sz w:val="22"/>
          <w:szCs w:val="22"/>
          <w:lang w:val="en-GB"/>
        </w:rPr>
        <w:t xml:space="preserve"> the same </w:t>
      </w:r>
      <w:r w:rsidR="00CA4FF9" w:rsidRPr="00850D4E">
        <w:rPr>
          <w:rFonts w:cstheme="minorHAnsi"/>
          <w:bCs/>
          <w:sz w:val="22"/>
          <w:szCs w:val="22"/>
          <w:lang w:val="en-GB"/>
        </w:rPr>
        <w:lastRenderedPageBreak/>
        <w:t xml:space="preserve">samples </w:t>
      </w:r>
      <w:r w:rsidR="005D0F1E" w:rsidRPr="00850D4E">
        <w:rPr>
          <w:rFonts w:cstheme="minorHAnsi"/>
          <w:bCs/>
          <w:sz w:val="22"/>
          <w:szCs w:val="22"/>
          <w:lang w:val="en-GB"/>
        </w:rPr>
        <w:t xml:space="preserve">to </w:t>
      </w:r>
      <w:r w:rsidR="009067A3" w:rsidRPr="00850D4E">
        <w:rPr>
          <w:rFonts w:cstheme="minorHAnsi"/>
          <w:bCs/>
          <w:sz w:val="22"/>
          <w:szCs w:val="22"/>
          <w:lang w:val="en-GB"/>
        </w:rPr>
        <w:t xml:space="preserve">support both clinical improvements and research into novel ways </w:t>
      </w:r>
      <w:r w:rsidR="005D0F1E" w:rsidRPr="00850D4E">
        <w:rPr>
          <w:rFonts w:cstheme="minorHAnsi"/>
          <w:bCs/>
          <w:sz w:val="22"/>
          <w:szCs w:val="22"/>
          <w:lang w:val="en-GB"/>
        </w:rPr>
        <w:t>for diagnosing</w:t>
      </w:r>
      <w:r w:rsidR="00F07D8E" w:rsidRPr="00850D4E">
        <w:rPr>
          <w:rFonts w:cstheme="minorHAnsi"/>
          <w:bCs/>
          <w:sz w:val="22"/>
          <w:szCs w:val="22"/>
          <w:lang w:val="en-GB"/>
        </w:rPr>
        <w:t>, classify</w:t>
      </w:r>
      <w:r w:rsidR="005D0F1E" w:rsidRPr="00850D4E">
        <w:rPr>
          <w:rFonts w:cstheme="minorHAnsi"/>
          <w:bCs/>
          <w:sz w:val="22"/>
          <w:szCs w:val="22"/>
          <w:lang w:val="en-GB"/>
        </w:rPr>
        <w:t>ing</w:t>
      </w:r>
      <w:r w:rsidR="00F07D8E" w:rsidRPr="00850D4E">
        <w:rPr>
          <w:rFonts w:cstheme="minorHAnsi"/>
          <w:bCs/>
          <w:sz w:val="22"/>
          <w:szCs w:val="22"/>
          <w:lang w:val="en-GB"/>
        </w:rPr>
        <w:t>, and</w:t>
      </w:r>
      <w:r w:rsidR="009067A3" w:rsidRPr="00850D4E">
        <w:rPr>
          <w:rFonts w:cstheme="minorHAnsi"/>
          <w:bCs/>
          <w:sz w:val="22"/>
          <w:szCs w:val="22"/>
          <w:lang w:val="en-GB"/>
        </w:rPr>
        <w:t xml:space="preserve"> treat</w:t>
      </w:r>
      <w:r w:rsidR="005D0F1E" w:rsidRPr="00850D4E">
        <w:rPr>
          <w:rFonts w:cstheme="minorHAnsi"/>
          <w:bCs/>
          <w:sz w:val="22"/>
          <w:szCs w:val="22"/>
          <w:lang w:val="en-GB"/>
        </w:rPr>
        <w:t>ing</w:t>
      </w:r>
      <w:r w:rsidR="009067A3" w:rsidRPr="00850D4E">
        <w:rPr>
          <w:rFonts w:cstheme="minorHAnsi"/>
          <w:bCs/>
          <w:sz w:val="22"/>
          <w:szCs w:val="22"/>
          <w:lang w:val="en-GB"/>
        </w:rPr>
        <w:t xml:space="preserve"> </w:t>
      </w:r>
      <w:r w:rsidR="004711F0" w:rsidRPr="00850D4E">
        <w:rPr>
          <w:rFonts w:cstheme="minorHAnsi"/>
          <w:bCs/>
          <w:sz w:val="22"/>
          <w:szCs w:val="22"/>
          <w:lang w:val="en-GB"/>
        </w:rPr>
        <w:t>childhood cancers</w:t>
      </w:r>
      <w:r w:rsidR="009067A3" w:rsidRPr="00850D4E">
        <w:rPr>
          <w:rFonts w:cstheme="minorHAnsi"/>
          <w:bCs/>
          <w:sz w:val="22"/>
          <w:szCs w:val="22"/>
          <w:lang w:val="en-GB"/>
        </w:rPr>
        <w:t>.</w:t>
      </w:r>
      <w:r w:rsidR="00F07D8E" w:rsidRPr="00850D4E">
        <w:rPr>
          <w:rFonts w:cstheme="minorHAnsi"/>
          <w:bCs/>
          <w:sz w:val="22"/>
          <w:szCs w:val="22"/>
          <w:lang w:val="en-GB"/>
        </w:rPr>
        <w:t xml:space="preserve"> </w:t>
      </w:r>
    </w:p>
    <w:p w14:paraId="2C0D3EEC" w14:textId="77777777" w:rsidR="00B634D5" w:rsidRPr="00850D4E" w:rsidRDefault="00B634D5" w:rsidP="00850D4E">
      <w:pPr>
        <w:jc w:val="both"/>
        <w:rPr>
          <w:rFonts w:cstheme="minorHAnsi"/>
          <w:bCs/>
          <w:sz w:val="22"/>
          <w:szCs w:val="22"/>
          <w:lang w:val="en-GB"/>
        </w:rPr>
      </w:pPr>
    </w:p>
    <w:p w14:paraId="22EC1305" w14:textId="0768B91D" w:rsidR="002743F9" w:rsidRPr="001D19AC" w:rsidRDefault="001D19AC" w:rsidP="00E9530F">
      <w:pPr>
        <w:ind w:left="720"/>
        <w:jc w:val="both"/>
        <w:rPr>
          <w:rFonts w:cstheme="minorHAnsi"/>
          <w:b/>
          <w:bCs/>
          <w:sz w:val="22"/>
          <w:szCs w:val="22"/>
          <w:lang w:val="en-GB"/>
        </w:rPr>
      </w:pPr>
      <w:r>
        <w:rPr>
          <w:rFonts w:cstheme="minorHAnsi"/>
          <w:b/>
          <w:bCs/>
          <w:sz w:val="22"/>
          <w:szCs w:val="22"/>
          <w:lang w:val="en-GB"/>
        </w:rPr>
        <w:t xml:space="preserve">3.1. </w:t>
      </w:r>
      <w:r w:rsidR="002743F9" w:rsidRPr="001D19AC">
        <w:rPr>
          <w:rFonts w:cstheme="minorHAnsi"/>
          <w:b/>
          <w:bCs/>
          <w:sz w:val="22"/>
          <w:szCs w:val="22"/>
          <w:lang w:val="en-GB"/>
        </w:rPr>
        <w:t>Who is conducting the study?</w:t>
      </w:r>
    </w:p>
    <w:p w14:paraId="59CA3A6C" w14:textId="7F74F6A1" w:rsidR="002743F9" w:rsidRPr="00850D4E" w:rsidRDefault="00B634D5" w:rsidP="001D19AC">
      <w:pPr>
        <w:jc w:val="both"/>
        <w:rPr>
          <w:rFonts w:cstheme="minorHAnsi"/>
          <w:bCs/>
          <w:sz w:val="22"/>
          <w:szCs w:val="22"/>
          <w:lang w:val="en-GB"/>
        </w:rPr>
      </w:pPr>
      <w:r w:rsidRPr="00850D4E">
        <w:rPr>
          <w:rFonts w:cstheme="minorHAnsi"/>
          <w:bCs/>
          <w:sz w:val="22"/>
          <w:szCs w:val="22"/>
          <w:lang w:val="en-GB"/>
        </w:rPr>
        <w:t xml:space="preserve">The study is being organised by </w:t>
      </w:r>
      <w:r w:rsidR="00C2114F">
        <w:rPr>
          <w:rFonts w:cstheme="minorHAnsi"/>
          <w:bCs/>
          <w:sz w:val="22"/>
          <w:szCs w:val="22"/>
          <w:lang w:val="en-GB"/>
        </w:rPr>
        <w:t xml:space="preserve">your </w:t>
      </w:r>
      <w:r w:rsidR="005D0F1E" w:rsidRPr="00850D4E">
        <w:rPr>
          <w:rFonts w:cstheme="minorHAnsi"/>
          <w:bCs/>
          <w:sz w:val="22"/>
          <w:szCs w:val="22"/>
          <w:lang w:val="en-GB"/>
        </w:rPr>
        <w:t xml:space="preserve">clinical </w:t>
      </w:r>
      <w:r w:rsidRPr="00850D4E">
        <w:rPr>
          <w:rFonts w:cstheme="minorHAnsi"/>
          <w:bCs/>
          <w:sz w:val="22"/>
          <w:szCs w:val="22"/>
          <w:lang w:val="en-GB"/>
        </w:rPr>
        <w:t xml:space="preserve">team </w:t>
      </w:r>
      <w:r w:rsidR="005D0F1E" w:rsidRPr="00850D4E">
        <w:rPr>
          <w:rFonts w:cstheme="minorHAnsi"/>
          <w:bCs/>
          <w:sz w:val="22"/>
          <w:szCs w:val="22"/>
          <w:lang w:val="en-GB"/>
        </w:rPr>
        <w:t xml:space="preserve">at </w:t>
      </w:r>
      <w:r w:rsidRPr="00850D4E">
        <w:rPr>
          <w:rFonts w:cstheme="minorHAnsi"/>
          <w:bCs/>
          <w:sz w:val="22"/>
          <w:szCs w:val="22"/>
          <w:lang w:val="en-GB"/>
        </w:rPr>
        <w:t xml:space="preserve">Children’s Health Ireland </w:t>
      </w:r>
      <w:r w:rsidR="005A296B" w:rsidRPr="00850D4E">
        <w:rPr>
          <w:rFonts w:cstheme="minorHAnsi"/>
          <w:bCs/>
          <w:sz w:val="22"/>
          <w:szCs w:val="22"/>
          <w:lang w:val="en-GB"/>
        </w:rPr>
        <w:t xml:space="preserve">(CHI) </w:t>
      </w:r>
      <w:r w:rsidR="005D0F1E" w:rsidRPr="00850D4E">
        <w:rPr>
          <w:rFonts w:cstheme="minorHAnsi"/>
          <w:bCs/>
          <w:sz w:val="22"/>
          <w:szCs w:val="22"/>
          <w:lang w:val="en-GB"/>
        </w:rPr>
        <w:t xml:space="preserve">in conjunction with researchers based at </w:t>
      </w:r>
      <w:r w:rsidRPr="00850D4E">
        <w:rPr>
          <w:rFonts w:cstheme="minorHAnsi"/>
          <w:bCs/>
          <w:sz w:val="22"/>
          <w:szCs w:val="22"/>
          <w:lang w:val="en-GB"/>
        </w:rPr>
        <w:t>University College Dublin</w:t>
      </w:r>
      <w:r w:rsidR="005A296B" w:rsidRPr="00850D4E">
        <w:rPr>
          <w:rFonts w:cstheme="minorHAnsi"/>
          <w:bCs/>
          <w:sz w:val="22"/>
          <w:szCs w:val="22"/>
          <w:lang w:val="en-GB"/>
        </w:rPr>
        <w:t xml:space="preserve"> (UCD)</w:t>
      </w:r>
      <w:r w:rsidRPr="00850D4E">
        <w:rPr>
          <w:rFonts w:cstheme="minorHAnsi"/>
          <w:bCs/>
          <w:sz w:val="22"/>
          <w:szCs w:val="22"/>
          <w:lang w:val="en-GB"/>
        </w:rPr>
        <w:t>.</w:t>
      </w:r>
      <w:r w:rsidR="005A296B" w:rsidRPr="00850D4E">
        <w:rPr>
          <w:rFonts w:cstheme="minorHAnsi"/>
          <w:bCs/>
          <w:sz w:val="22"/>
          <w:szCs w:val="22"/>
          <w:lang w:val="en-GB"/>
        </w:rPr>
        <w:t xml:space="preserve"> </w:t>
      </w:r>
      <w:r w:rsidR="005936A9" w:rsidRPr="00850D4E">
        <w:rPr>
          <w:rFonts w:cstheme="minorHAnsi"/>
          <w:bCs/>
          <w:sz w:val="22"/>
          <w:szCs w:val="22"/>
          <w:lang w:val="en-GB"/>
        </w:rPr>
        <w:t xml:space="preserve">Because of the novel technologies and specialist expertise required, the study will be carried out by a multi-disciplinary team. </w:t>
      </w:r>
    </w:p>
    <w:p w14:paraId="0221237A" w14:textId="77777777" w:rsidR="00AB4DC5" w:rsidRDefault="00AB4DC5" w:rsidP="00850D4E">
      <w:pPr>
        <w:jc w:val="both"/>
        <w:rPr>
          <w:rFonts w:cstheme="minorHAnsi"/>
          <w:bCs/>
          <w:sz w:val="22"/>
          <w:szCs w:val="22"/>
          <w:lang w:val="en-GB"/>
        </w:rPr>
      </w:pPr>
    </w:p>
    <w:p w14:paraId="11F0CC1C" w14:textId="02E09557" w:rsidR="002743F9" w:rsidRDefault="005936A9">
      <w:pPr>
        <w:jc w:val="both"/>
        <w:rPr>
          <w:rFonts w:cstheme="minorHAnsi"/>
          <w:bCs/>
          <w:sz w:val="22"/>
          <w:szCs w:val="22"/>
          <w:lang w:val="en-GB"/>
        </w:rPr>
      </w:pPr>
      <w:r w:rsidRPr="00850D4E">
        <w:rPr>
          <w:rFonts w:cstheme="minorHAnsi"/>
          <w:bCs/>
          <w:sz w:val="22"/>
          <w:szCs w:val="22"/>
          <w:lang w:val="en-GB"/>
        </w:rPr>
        <w:t>All clinical care and all treatment decisions will be carried out by the clinical team at CHI</w:t>
      </w:r>
      <w:r w:rsidR="005D0F1E" w:rsidRPr="00850D4E">
        <w:rPr>
          <w:rFonts w:cstheme="minorHAnsi"/>
          <w:bCs/>
          <w:sz w:val="22"/>
          <w:szCs w:val="22"/>
          <w:lang w:val="en-GB"/>
        </w:rPr>
        <w:t xml:space="preserve">. A team of </w:t>
      </w:r>
      <w:r w:rsidR="002743F9" w:rsidRPr="00850D4E">
        <w:rPr>
          <w:rFonts w:cstheme="minorHAnsi"/>
          <w:bCs/>
          <w:sz w:val="22"/>
          <w:szCs w:val="22"/>
          <w:lang w:val="en-GB"/>
        </w:rPr>
        <w:t>expert</w:t>
      </w:r>
      <w:r w:rsidR="001D19AC">
        <w:rPr>
          <w:rFonts w:cstheme="minorHAnsi"/>
          <w:bCs/>
          <w:sz w:val="22"/>
          <w:szCs w:val="22"/>
          <w:lang w:val="en-GB"/>
        </w:rPr>
        <w:t xml:space="preserve">s </w:t>
      </w:r>
      <w:r w:rsidR="00FF09EE" w:rsidRPr="00850D4E">
        <w:rPr>
          <w:rFonts w:cstheme="minorHAnsi"/>
          <w:bCs/>
          <w:sz w:val="22"/>
          <w:szCs w:val="22"/>
          <w:lang w:val="en-GB"/>
        </w:rPr>
        <w:t>will</w:t>
      </w:r>
      <w:r w:rsidR="001F6CAE" w:rsidRPr="00850D4E">
        <w:rPr>
          <w:rFonts w:cstheme="minorHAnsi"/>
          <w:bCs/>
          <w:sz w:val="22"/>
          <w:szCs w:val="22"/>
          <w:lang w:val="en-GB"/>
        </w:rPr>
        <w:t xml:space="preserve"> be</w:t>
      </w:r>
      <w:r w:rsidR="00FF09EE" w:rsidRPr="00850D4E">
        <w:rPr>
          <w:rFonts w:cstheme="minorHAnsi"/>
          <w:bCs/>
          <w:sz w:val="22"/>
          <w:szCs w:val="22"/>
          <w:lang w:val="en-GB"/>
        </w:rPr>
        <w:t xml:space="preserve"> assembled at CHI to discuss all diagnostic findings and to advise on </w:t>
      </w:r>
      <w:r w:rsidR="005D0F1E" w:rsidRPr="00850D4E">
        <w:rPr>
          <w:rFonts w:cstheme="minorHAnsi"/>
          <w:bCs/>
          <w:sz w:val="22"/>
          <w:szCs w:val="22"/>
          <w:lang w:val="en-GB"/>
        </w:rPr>
        <w:t xml:space="preserve">any additional </w:t>
      </w:r>
      <w:r w:rsidR="001D19AC">
        <w:rPr>
          <w:rFonts w:cstheme="minorHAnsi"/>
          <w:bCs/>
          <w:sz w:val="22"/>
          <w:szCs w:val="22"/>
          <w:lang w:val="en-GB"/>
        </w:rPr>
        <w:t>analyses</w:t>
      </w:r>
      <w:r w:rsidR="001D19AC" w:rsidRPr="00850D4E">
        <w:rPr>
          <w:rFonts w:cstheme="minorHAnsi"/>
          <w:bCs/>
          <w:sz w:val="22"/>
          <w:szCs w:val="22"/>
          <w:lang w:val="en-GB"/>
        </w:rPr>
        <w:t xml:space="preserve"> </w:t>
      </w:r>
      <w:r w:rsidR="005D0F1E" w:rsidRPr="00850D4E">
        <w:rPr>
          <w:rFonts w:cstheme="minorHAnsi"/>
          <w:bCs/>
          <w:sz w:val="22"/>
          <w:szCs w:val="22"/>
          <w:lang w:val="en-GB"/>
        </w:rPr>
        <w:t>that may inform and/or complement treatment options available to</w:t>
      </w:r>
      <w:r w:rsidR="00FF09EE" w:rsidRPr="00850D4E">
        <w:rPr>
          <w:rFonts w:cstheme="minorHAnsi"/>
          <w:bCs/>
          <w:sz w:val="22"/>
          <w:szCs w:val="22"/>
          <w:lang w:val="en-GB"/>
        </w:rPr>
        <w:t xml:space="preserve"> you. </w:t>
      </w:r>
    </w:p>
    <w:p w14:paraId="668DBBC9" w14:textId="77777777" w:rsidR="001D19AC" w:rsidRPr="00850D4E" w:rsidRDefault="001D19AC" w:rsidP="001D19AC">
      <w:pPr>
        <w:jc w:val="both"/>
        <w:rPr>
          <w:rFonts w:cstheme="minorHAnsi"/>
          <w:bCs/>
          <w:sz w:val="22"/>
          <w:szCs w:val="22"/>
          <w:lang w:val="en-GB"/>
        </w:rPr>
      </w:pPr>
    </w:p>
    <w:p w14:paraId="4A3C87E4" w14:textId="612A2916" w:rsidR="002743F9" w:rsidRPr="00850D4E" w:rsidRDefault="001D19AC" w:rsidP="001D19AC">
      <w:pPr>
        <w:jc w:val="both"/>
        <w:rPr>
          <w:rFonts w:cstheme="minorHAnsi"/>
          <w:bCs/>
          <w:sz w:val="22"/>
          <w:szCs w:val="22"/>
          <w:lang w:val="en-GB"/>
        </w:rPr>
      </w:pPr>
      <w:r>
        <w:rPr>
          <w:rFonts w:cstheme="minorHAnsi"/>
          <w:bCs/>
          <w:sz w:val="22"/>
          <w:szCs w:val="22"/>
          <w:lang w:val="en-GB"/>
        </w:rPr>
        <w:t>As genetic analysis of biological samples is complex, the research team will hire a company who specialise in handling biological samples for genetic analysis to assist with this study. Analysis of all genetic data generated will be carried out at UCD. T</w:t>
      </w:r>
      <w:r w:rsidR="00DC26B2" w:rsidRPr="00850D4E">
        <w:rPr>
          <w:rFonts w:cstheme="minorHAnsi"/>
          <w:bCs/>
          <w:sz w:val="22"/>
          <w:szCs w:val="22"/>
          <w:lang w:val="en-GB"/>
        </w:rPr>
        <w:t>he analysis of proteins</w:t>
      </w:r>
      <w:r w:rsidR="00BA7AF0">
        <w:rPr>
          <w:rFonts w:cstheme="minorHAnsi"/>
          <w:bCs/>
          <w:sz w:val="22"/>
          <w:szCs w:val="22"/>
          <w:lang w:val="en-GB"/>
        </w:rPr>
        <w:t xml:space="preserve"> (proteomics)</w:t>
      </w:r>
      <w:r w:rsidR="00DC26B2" w:rsidRPr="00850D4E">
        <w:rPr>
          <w:rFonts w:cstheme="minorHAnsi"/>
          <w:bCs/>
          <w:sz w:val="22"/>
          <w:szCs w:val="22"/>
          <w:lang w:val="en-GB"/>
        </w:rPr>
        <w:t xml:space="preserve"> and metabolites</w:t>
      </w:r>
      <w:r w:rsidR="00BA7AF0">
        <w:rPr>
          <w:rFonts w:cstheme="minorHAnsi"/>
          <w:bCs/>
          <w:sz w:val="22"/>
          <w:szCs w:val="22"/>
          <w:lang w:val="en-GB"/>
        </w:rPr>
        <w:t xml:space="preserve"> (metabolomics)</w:t>
      </w:r>
      <w:r>
        <w:rPr>
          <w:rFonts w:cstheme="minorHAnsi"/>
          <w:bCs/>
          <w:sz w:val="22"/>
          <w:szCs w:val="22"/>
          <w:lang w:val="en-GB"/>
        </w:rPr>
        <w:t xml:space="preserve">, and the construction of computational models </w:t>
      </w:r>
      <w:r w:rsidR="00870349" w:rsidRPr="00850D4E">
        <w:rPr>
          <w:rFonts w:cstheme="minorHAnsi"/>
          <w:bCs/>
          <w:sz w:val="22"/>
          <w:szCs w:val="22"/>
          <w:lang w:val="en-GB"/>
        </w:rPr>
        <w:t xml:space="preserve">will </w:t>
      </w:r>
      <w:r w:rsidR="00AB4DC5">
        <w:rPr>
          <w:rFonts w:cstheme="minorHAnsi"/>
          <w:bCs/>
          <w:sz w:val="22"/>
          <w:szCs w:val="22"/>
          <w:lang w:val="en-GB"/>
        </w:rPr>
        <w:t xml:space="preserve">also </w:t>
      </w:r>
      <w:r w:rsidR="00870349" w:rsidRPr="00850D4E">
        <w:rPr>
          <w:rFonts w:cstheme="minorHAnsi"/>
          <w:bCs/>
          <w:sz w:val="22"/>
          <w:szCs w:val="22"/>
          <w:lang w:val="en-GB"/>
        </w:rPr>
        <w:t xml:space="preserve">be carried out at UCD. </w:t>
      </w:r>
    </w:p>
    <w:p w14:paraId="79686496" w14:textId="6EEB4026" w:rsidR="00B634D5" w:rsidRPr="00850D4E" w:rsidRDefault="00B634D5" w:rsidP="00850D4E">
      <w:pPr>
        <w:jc w:val="both"/>
        <w:rPr>
          <w:rFonts w:cstheme="minorHAnsi"/>
          <w:bCs/>
          <w:i/>
          <w:iCs/>
          <w:sz w:val="22"/>
          <w:szCs w:val="22"/>
          <w:lang w:val="en-GB"/>
        </w:rPr>
      </w:pPr>
    </w:p>
    <w:p w14:paraId="3B561B65" w14:textId="633BBAA5" w:rsidR="00B634D5" w:rsidRPr="00E9530F" w:rsidRDefault="001D19AC" w:rsidP="00E9530F">
      <w:pPr>
        <w:ind w:left="720"/>
        <w:jc w:val="both"/>
        <w:rPr>
          <w:rFonts w:cstheme="minorHAnsi"/>
          <w:b/>
          <w:sz w:val="22"/>
          <w:szCs w:val="22"/>
          <w:lang w:val="en-GB"/>
        </w:rPr>
      </w:pPr>
      <w:r>
        <w:rPr>
          <w:rFonts w:cstheme="minorHAnsi"/>
          <w:b/>
          <w:sz w:val="22"/>
          <w:szCs w:val="22"/>
          <w:lang w:val="en-GB"/>
        </w:rPr>
        <w:t xml:space="preserve">3.2. </w:t>
      </w:r>
      <w:r w:rsidR="00B634D5" w:rsidRPr="00E9530F">
        <w:rPr>
          <w:rFonts w:cstheme="minorHAnsi"/>
          <w:b/>
          <w:sz w:val="22"/>
          <w:szCs w:val="22"/>
          <w:lang w:val="en-GB"/>
        </w:rPr>
        <w:t>What will the study look at?</w:t>
      </w:r>
    </w:p>
    <w:p w14:paraId="38B73D84" w14:textId="1E7959AA" w:rsidR="002743F9" w:rsidRPr="00850D4E" w:rsidRDefault="00B634D5" w:rsidP="00850D4E">
      <w:pPr>
        <w:jc w:val="both"/>
        <w:rPr>
          <w:rFonts w:cstheme="minorHAnsi"/>
          <w:bCs/>
          <w:sz w:val="22"/>
          <w:szCs w:val="22"/>
          <w:lang w:val="en-GB"/>
        </w:rPr>
      </w:pPr>
      <w:r w:rsidRPr="00850D4E">
        <w:rPr>
          <w:rFonts w:cstheme="minorHAnsi"/>
          <w:bCs/>
          <w:sz w:val="22"/>
          <w:szCs w:val="22"/>
          <w:lang w:val="en-GB"/>
        </w:rPr>
        <w:t xml:space="preserve">This study will look at </w:t>
      </w:r>
      <w:r w:rsidR="00C2114F">
        <w:rPr>
          <w:rFonts w:cstheme="minorHAnsi"/>
          <w:bCs/>
          <w:sz w:val="22"/>
          <w:szCs w:val="22"/>
          <w:lang w:val="en-GB"/>
        </w:rPr>
        <w:t xml:space="preserve">your </w:t>
      </w:r>
      <w:r w:rsidR="00DC26B2" w:rsidRPr="00850D4E">
        <w:rPr>
          <w:rFonts w:cstheme="minorHAnsi"/>
          <w:bCs/>
          <w:sz w:val="22"/>
          <w:szCs w:val="22"/>
          <w:lang w:val="en-GB"/>
        </w:rPr>
        <w:t xml:space="preserve">cancer </w:t>
      </w:r>
      <w:r w:rsidRPr="00850D4E">
        <w:rPr>
          <w:rFonts w:cstheme="minorHAnsi"/>
          <w:bCs/>
          <w:sz w:val="22"/>
          <w:szCs w:val="22"/>
          <w:lang w:val="en-GB"/>
        </w:rPr>
        <w:t>samples (blood</w:t>
      </w:r>
      <w:r w:rsidR="00FB3A45" w:rsidRPr="00850D4E">
        <w:rPr>
          <w:rFonts w:cstheme="minorHAnsi"/>
          <w:bCs/>
          <w:sz w:val="22"/>
          <w:szCs w:val="22"/>
          <w:lang w:val="en-GB"/>
        </w:rPr>
        <w:t xml:space="preserve"> and/or</w:t>
      </w:r>
      <w:r w:rsidR="00DC26B2" w:rsidRPr="00850D4E">
        <w:rPr>
          <w:rFonts w:cstheme="minorHAnsi"/>
          <w:bCs/>
          <w:sz w:val="22"/>
          <w:szCs w:val="22"/>
          <w:lang w:val="en-GB"/>
        </w:rPr>
        <w:t xml:space="preserve"> </w:t>
      </w:r>
      <w:r w:rsidRPr="00850D4E">
        <w:rPr>
          <w:rFonts w:cstheme="minorHAnsi"/>
          <w:bCs/>
          <w:sz w:val="22"/>
          <w:szCs w:val="22"/>
          <w:lang w:val="en-GB"/>
        </w:rPr>
        <w:t>bone marrow</w:t>
      </w:r>
      <w:r w:rsidR="00DC26B2" w:rsidRPr="00850D4E">
        <w:rPr>
          <w:rFonts w:cstheme="minorHAnsi"/>
          <w:bCs/>
          <w:sz w:val="22"/>
          <w:szCs w:val="22"/>
          <w:lang w:val="en-GB"/>
        </w:rPr>
        <w:t xml:space="preserve"> and/or </w:t>
      </w:r>
      <w:r w:rsidR="00FB3A45" w:rsidRPr="00850D4E">
        <w:rPr>
          <w:rFonts w:cstheme="minorHAnsi"/>
          <w:bCs/>
          <w:sz w:val="22"/>
          <w:szCs w:val="22"/>
          <w:lang w:val="en-GB"/>
        </w:rPr>
        <w:t xml:space="preserve">tumour </w:t>
      </w:r>
      <w:r w:rsidR="00DC26B2" w:rsidRPr="00850D4E">
        <w:rPr>
          <w:rFonts w:cstheme="minorHAnsi"/>
          <w:bCs/>
          <w:sz w:val="22"/>
          <w:szCs w:val="22"/>
          <w:lang w:val="en-GB"/>
        </w:rPr>
        <w:t>tissue</w:t>
      </w:r>
      <w:r w:rsidRPr="00850D4E">
        <w:rPr>
          <w:rFonts w:cstheme="minorHAnsi"/>
          <w:bCs/>
          <w:sz w:val="22"/>
          <w:szCs w:val="22"/>
          <w:lang w:val="en-GB"/>
        </w:rPr>
        <w:t>) which contain genetic material</w:t>
      </w:r>
      <w:r w:rsidR="00DC26B2" w:rsidRPr="00850D4E">
        <w:rPr>
          <w:rFonts w:cstheme="minorHAnsi"/>
          <w:bCs/>
          <w:sz w:val="22"/>
          <w:szCs w:val="22"/>
          <w:lang w:val="en-GB"/>
        </w:rPr>
        <w:t xml:space="preserve"> (DNA and RNA), proteins and metabolites</w:t>
      </w:r>
      <w:r w:rsidRPr="00850D4E">
        <w:rPr>
          <w:rFonts w:cstheme="minorHAnsi"/>
          <w:bCs/>
          <w:sz w:val="22"/>
          <w:szCs w:val="22"/>
          <w:lang w:val="en-GB"/>
        </w:rPr>
        <w:t>.</w:t>
      </w:r>
      <w:r w:rsidR="003449AF" w:rsidRPr="00850D4E">
        <w:rPr>
          <w:rFonts w:cstheme="minorHAnsi"/>
          <w:bCs/>
          <w:sz w:val="22"/>
          <w:szCs w:val="22"/>
          <w:lang w:val="en-GB"/>
        </w:rPr>
        <w:t xml:space="preserve"> In order to decide wh</w:t>
      </w:r>
      <w:r w:rsidR="00FB3A45" w:rsidRPr="00850D4E">
        <w:rPr>
          <w:rFonts w:cstheme="minorHAnsi"/>
          <w:bCs/>
          <w:sz w:val="22"/>
          <w:szCs w:val="22"/>
          <w:lang w:val="en-GB"/>
        </w:rPr>
        <w:t>at is normal and what is cancer-</w:t>
      </w:r>
      <w:r w:rsidR="003449AF" w:rsidRPr="00850D4E">
        <w:rPr>
          <w:rFonts w:cstheme="minorHAnsi"/>
          <w:bCs/>
          <w:sz w:val="22"/>
          <w:szCs w:val="22"/>
          <w:lang w:val="en-GB"/>
        </w:rPr>
        <w:t xml:space="preserve">specific, we typically will need to compare cancer samples to </w:t>
      </w:r>
      <w:r w:rsidR="001D19AC">
        <w:rPr>
          <w:rFonts w:cstheme="minorHAnsi"/>
          <w:bCs/>
          <w:sz w:val="22"/>
          <w:szCs w:val="22"/>
          <w:lang w:val="en-GB"/>
        </w:rPr>
        <w:t xml:space="preserve">samples from </w:t>
      </w:r>
      <w:r w:rsidR="003449AF" w:rsidRPr="00850D4E">
        <w:rPr>
          <w:rFonts w:cstheme="minorHAnsi"/>
          <w:bCs/>
          <w:sz w:val="22"/>
          <w:szCs w:val="22"/>
          <w:lang w:val="en-GB"/>
        </w:rPr>
        <w:t>normal tissues. The normal tissue can be obtained from blood samples</w:t>
      </w:r>
      <w:r w:rsidR="00BE4E60" w:rsidRPr="00850D4E">
        <w:rPr>
          <w:rFonts w:cstheme="minorHAnsi"/>
          <w:bCs/>
          <w:sz w:val="22"/>
          <w:szCs w:val="22"/>
          <w:lang w:val="en-GB"/>
        </w:rPr>
        <w:t xml:space="preserve">, taken alongside routine blood samples needed as part of </w:t>
      </w:r>
      <w:r w:rsidR="001B0142" w:rsidRPr="00850D4E">
        <w:rPr>
          <w:rFonts w:cstheme="minorHAnsi"/>
          <w:bCs/>
          <w:sz w:val="22"/>
          <w:szCs w:val="22"/>
          <w:lang w:val="en-GB"/>
        </w:rPr>
        <w:t xml:space="preserve">your </w:t>
      </w:r>
      <w:r w:rsidR="00BE4E60" w:rsidRPr="00850D4E">
        <w:rPr>
          <w:rFonts w:cstheme="minorHAnsi"/>
          <w:bCs/>
          <w:sz w:val="22"/>
          <w:szCs w:val="22"/>
          <w:lang w:val="en-GB"/>
        </w:rPr>
        <w:t>care</w:t>
      </w:r>
      <w:r w:rsidR="004E0956">
        <w:rPr>
          <w:rFonts w:cstheme="minorHAnsi"/>
          <w:bCs/>
          <w:sz w:val="22"/>
          <w:szCs w:val="22"/>
          <w:lang w:val="en-GB"/>
        </w:rPr>
        <w:t xml:space="preserve"> so that</w:t>
      </w:r>
      <w:r w:rsidR="003449AF" w:rsidRPr="00850D4E">
        <w:rPr>
          <w:rFonts w:cstheme="minorHAnsi"/>
          <w:bCs/>
          <w:sz w:val="22"/>
          <w:szCs w:val="22"/>
          <w:lang w:val="en-GB"/>
        </w:rPr>
        <w:t xml:space="preserve"> no extra procedures </w:t>
      </w:r>
      <w:r w:rsidR="004E0956">
        <w:rPr>
          <w:rFonts w:cstheme="minorHAnsi"/>
          <w:bCs/>
          <w:sz w:val="22"/>
          <w:szCs w:val="22"/>
          <w:lang w:val="en-GB"/>
        </w:rPr>
        <w:t>will be</w:t>
      </w:r>
      <w:r w:rsidR="004E0956" w:rsidRPr="00850D4E">
        <w:rPr>
          <w:rFonts w:cstheme="minorHAnsi"/>
          <w:bCs/>
          <w:sz w:val="22"/>
          <w:szCs w:val="22"/>
          <w:lang w:val="en-GB"/>
        </w:rPr>
        <w:t xml:space="preserve"> </w:t>
      </w:r>
      <w:r w:rsidR="003449AF" w:rsidRPr="00850D4E">
        <w:rPr>
          <w:rFonts w:cstheme="minorHAnsi"/>
          <w:bCs/>
          <w:sz w:val="22"/>
          <w:szCs w:val="22"/>
          <w:lang w:val="en-GB"/>
        </w:rPr>
        <w:t xml:space="preserve">required. </w:t>
      </w:r>
    </w:p>
    <w:p w14:paraId="5E03EA46" w14:textId="77777777" w:rsidR="002743F9" w:rsidRPr="00850D4E" w:rsidRDefault="002743F9" w:rsidP="00850D4E">
      <w:pPr>
        <w:jc w:val="both"/>
        <w:rPr>
          <w:rFonts w:cstheme="minorHAnsi"/>
          <w:bCs/>
          <w:sz w:val="22"/>
          <w:szCs w:val="22"/>
          <w:lang w:val="en-GB"/>
        </w:rPr>
      </w:pPr>
    </w:p>
    <w:p w14:paraId="0022EDAF" w14:textId="3071933E" w:rsidR="002743F9" w:rsidRPr="006C5046" w:rsidRDefault="001D19AC" w:rsidP="00E9530F">
      <w:pPr>
        <w:ind w:left="720"/>
        <w:jc w:val="both"/>
        <w:rPr>
          <w:rFonts w:cstheme="minorHAnsi"/>
          <w:b/>
          <w:bCs/>
          <w:sz w:val="22"/>
          <w:szCs w:val="22"/>
          <w:lang w:val="en-GB"/>
        </w:rPr>
      </w:pPr>
      <w:r w:rsidRPr="006C5046">
        <w:rPr>
          <w:rFonts w:cstheme="minorHAnsi"/>
          <w:b/>
          <w:bCs/>
          <w:sz w:val="22"/>
          <w:szCs w:val="22"/>
          <w:lang w:val="en-GB"/>
        </w:rPr>
        <w:t xml:space="preserve">3.3. </w:t>
      </w:r>
      <w:r w:rsidR="002743F9" w:rsidRPr="006C5046">
        <w:rPr>
          <w:rFonts w:cstheme="minorHAnsi"/>
          <w:b/>
          <w:bCs/>
          <w:sz w:val="22"/>
          <w:szCs w:val="22"/>
          <w:lang w:val="en-GB"/>
        </w:rPr>
        <w:t xml:space="preserve">What </w:t>
      </w:r>
      <w:r w:rsidRPr="006C5046">
        <w:rPr>
          <w:rFonts w:cstheme="minorHAnsi"/>
          <w:b/>
          <w:bCs/>
          <w:sz w:val="22"/>
          <w:szCs w:val="22"/>
          <w:lang w:val="en-GB"/>
        </w:rPr>
        <w:t>types of analysis will be performed</w:t>
      </w:r>
      <w:r w:rsidR="002743F9" w:rsidRPr="006C5046">
        <w:rPr>
          <w:rFonts w:cstheme="minorHAnsi"/>
          <w:b/>
          <w:bCs/>
          <w:sz w:val="22"/>
          <w:szCs w:val="22"/>
          <w:lang w:val="en-GB"/>
        </w:rPr>
        <w:t>?</w:t>
      </w:r>
    </w:p>
    <w:p w14:paraId="01E16D5D" w14:textId="4B4DFF2A" w:rsidR="001D19AC" w:rsidRDefault="001D19AC" w:rsidP="00850D4E">
      <w:pPr>
        <w:jc w:val="both"/>
        <w:rPr>
          <w:rFonts w:cstheme="minorHAnsi"/>
          <w:bCs/>
          <w:sz w:val="22"/>
          <w:szCs w:val="22"/>
          <w:lang w:val="en-GB"/>
        </w:rPr>
      </w:pPr>
      <w:r>
        <w:rPr>
          <w:rFonts w:cstheme="minorHAnsi"/>
          <w:bCs/>
          <w:sz w:val="22"/>
          <w:szCs w:val="22"/>
          <w:lang w:val="en-GB"/>
        </w:rPr>
        <w:t>This study will</w:t>
      </w:r>
      <w:r w:rsidR="003449AF" w:rsidRPr="00850D4E">
        <w:rPr>
          <w:rFonts w:cstheme="minorHAnsi"/>
          <w:bCs/>
          <w:sz w:val="22"/>
          <w:szCs w:val="22"/>
          <w:lang w:val="en-GB"/>
        </w:rPr>
        <w:t xml:space="preserve"> </w:t>
      </w:r>
      <w:r>
        <w:rPr>
          <w:rFonts w:cstheme="minorHAnsi"/>
          <w:bCs/>
          <w:sz w:val="22"/>
          <w:szCs w:val="22"/>
          <w:lang w:val="en-GB"/>
        </w:rPr>
        <w:t xml:space="preserve">involve genomic analysis of </w:t>
      </w:r>
      <w:r w:rsidR="00C2114F">
        <w:rPr>
          <w:rFonts w:cstheme="minorHAnsi"/>
          <w:bCs/>
          <w:sz w:val="22"/>
          <w:szCs w:val="22"/>
          <w:lang w:val="en-GB"/>
        </w:rPr>
        <w:t xml:space="preserve">your </w:t>
      </w:r>
      <w:r>
        <w:rPr>
          <w:rFonts w:cstheme="minorHAnsi"/>
          <w:bCs/>
          <w:sz w:val="22"/>
          <w:szCs w:val="22"/>
          <w:lang w:val="en-GB"/>
        </w:rPr>
        <w:t xml:space="preserve">cancer and normal biological samples. In simple terms, genomic analysis aims to understand how genes </w:t>
      </w:r>
      <w:r w:rsidR="00427295">
        <w:rPr>
          <w:rFonts w:cstheme="minorHAnsi"/>
          <w:bCs/>
          <w:sz w:val="22"/>
          <w:szCs w:val="22"/>
          <w:lang w:val="en-GB"/>
        </w:rPr>
        <w:t xml:space="preserve">function and </w:t>
      </w:r>
      <w:r>
        <w:rPr>
          <w:rFonts w:cstheme="minorHAnsi"/>
          <w:bCs/>
          <w:sz w:val="22"/>
          <w:szCs w:val="22"/>
          <w:lang w:val="en-GB"/>
        </w:rPr>
        <w:t xml:space="preserve">interact with each other and with the environment, and how changes in genes influence health and wellbeing and contribute to the development of disease. </w:t>
      </w:r>
    </w:p>
    <w:p w14:paraId="7BEBC8B3" w14:textId="77777777" w:rsidR="001D19AC" w:rsidRDefault="001D19AC" w:rsidP="00850D4E">
      <w:pPr>
        <w:jc w:val="both"/>
        <w:rPr>
          <w:rFonts w:cstheme="minorHAnsi"/>
          <w:bCs/>
          <w:sz w:val="22"/>
          <w:szCs w:val="22"/>
          <w:lang w:val="en-GB"/>
        </w:rPr>
      </w:pPr>
    </w:p>
    <w:p w14:paraId="7CCAFCE3" w14:textId="3E84BE72" w:rsidR="001D19AC" w:rsidRDefault="001D19AC" w:rsidP="00850D4E">
      <w:pPr>
        <w:jc w:val="both"/>
        <w:rPr>
          <w:rFonts w:cstheme="minorHAnsi"/>
          <w:bCs/>
          <w:sz w:val="22"/>
          <w:szCs w:val="22"/>
          <w:lang w:val="en-GB"/>
        </w:rPr>
      </w:pPr>
      <w:r>
        <w:rPr>
          <w:rFonts w:cstheme="minorHAnsi"/>
          <w:bCs/>
          <w:sz w:val="22"/>
          <w:szCs w:val="22"/>
          <w:lang w:val="en-GB"/>
        </w:rPr>
        <w:t>Genomic analysis is complex and can involve many different scientific techniques</w:t>
      </w:r>
      <w:r w:rsidR="00427295">
        <w:rPr>
          <w:rFonts w:cstheme="minorHAnsi"/>
          <w:bCs/>
          <w:sz w:val="22"/>
          <w:szCs w:val="22"/>
          <w:lang w:val="en-GB"/>
        </w:rPr>
        <w:t>.</w:t>
      </w:r>
      <w:r>
        <w:rPr>
          <w:rFonts w:cstheme="minorHAnsi"/>
          <w:bCs/>
          <w:sz w:val="22"/>
          <w:szCs w:val="22"/>
          <w:lang w:val="en-GB"/>
        </w:rPr>
        <w:t xml:space="preserve"> This study will analyse genetic material known as DNA and another type of genetic m</w:t>
      </w:r>
      <w:bookmarkStart w:id="0" w:name="_GoBack"/>
      <w:bookmarkEnd w:id="0"/>
      <w:r>
        <w:rPr>
          <w:rFonts w:cstheme="minorHAnsi"/>
          <w:bCs/>
          <w:sz w:val="22"/>
          <w:szCs w:val="22"/>
          <w:lang w:val="en-GB"/>
        </w:rPr>
        <w:t xml:space="preserve">aterial called RNA – this type of testing is often referred to as “genetic sequencing”. Genetic sequencing can identify changes or variants within genes that mean that the gene doesn’t work normally, contributing to cancer development. The identification of certain gene variants may allow your clinical team to refine </w:t>
      </w:r>
      <w:r w:rsidR="00C2114F">
        <w:rPr>
          <w:rFonts w:cstheme="minorHAnsi"/>
          <w:bCs/>
          <w:sz w:val="22"/>
          <w:szCs w:val="22"/>
          <w:lang w:val="en-GB"/>
        </w:rPr>
        <w:t xml:space="preserve">your </w:t>
      </w:r>
      <w:r>
        <w:rPr>
          <w:rFonts w:cstheme="minorHAnsi"/>
          <w:bCs/>
          <w:sz w:val="22"/>
          <w:szCs w:val="22"/>
          <w:lang w:val="en-GB"/>
        </w:rPr>
        <w:t xml:space="preserve">diagnosis and/or may provide your clinical team with additional information in relation to potential therapeutic options that may complement </w:t>
      </w:r>
      <w:r w:rsidR="00C2114F">
        <w:rPr>
          <w:rFonts w:cstheme="minorHAnsi"/>
          <w:bCs/>
          <w:sz w:val="22"/>
          <w:szCs w:val="22"/>
          <w:lang w:val="en-GB"/>
        </w:rPr>
        <w:t xml:space="preserve">your </w:t>
      </w:r>
      <w:r>
        <w:rPr>
          <w:rFonts w:cstheme="minorHAnsi"/>
          <w:bCs/>
          <w:sz w:val="22"/>
          <w:szCs w:val="22"/>
          <w:lang w:val="en-GB"/>
        </w:rPr>
        <w:t>cancer treatment.</w:t>
      </w:r>
    </w:p>
    <w:p w14:paraId="14628835" w14:textId="77777777" w:rsidR="001D19AC" w:rsidRDefault="001D19AC" w:rsidP="00850D4E">
      <w:pPr>
        <w:jc w:val="both"/>
        <w:rPr>
          <w:rFonts w:cstheme="minorHAnsi"/>
          <w:bCs/>
          <w:sz w:val="22"/>
          <w:szCs w:val="22"/>
          <w:lang w:val="en-GB"/>
        </w:rPr>
      </w:pPr>
    </w:p>
    <w:p w14:paraId="59FD906D" w14:textId="31221489" w:rsidR="003449AF" w:rsidRPr="00850D4E" w:rsidRDefault="001D19AC" w:rsidP="00E9530F">
      <w:pPr>
        <w:jc w:val="both"/>
        <w:rPr>
          <w:rFonts w:cstheme="minorHAnsi"/>
          <w:bCs/>
          <w:sz w:val="22"/>
          <w:szCs w:val="22"/>
          <w:lang w:val="en-GB"/>
        </w:rPr>
      </w:pPr>
      <w:r>
        <w:rPr>
          <w:rFonts w:cstheme="minorHAnsi"/>
          <w:bCs/>
          <w:sz w:val="22"/>
          <w:szCs w:val="22"/>
          <w:lang w:val="en-GB"/>
        </w:rPr>
        <w:t xml:space="preserve">This study will also analyse proteins and metabolites (building blocks within cells) to try to understand how cancers grow and develop – this type of testing is known as ‘proteomics’ and ‘metabolomics’. Computer models will then be utilised to analyse and interpret the complex data generated from this type of testing. These computer models will also aim to simulate each individual cancer, its biological behaviour and to analyse why and how each cancer responds to or becomes resistant to treatment over time – this testing is referred to as ‘digital twin’ technology. </w:t>
      </w:r>
    </w:p>
    <w:p w14:paraId="7165CA67" w14:textId="7D815007" w:rsidR="00B634D5" w:rsidRPr="00850D4E" w:rsidRDefault="00B634D5" w:rsidP="00850D4E">
      <w:pPr>
        <w:jc w:val="both"/>
        <w:rPr>
          <w:rFonts w:cstheme="minorHAnsi"/>
          <w:bCs/>
          <w:sz w:val="22"/>
          <w:szCs w:val="22"/>
          <w:lang w:val="en-GB"/>
        </w:rPr>
      </w:pPr>
    </w:p>
    <w:p w14:paraId="529C628B" w14:textId="77777777" w:rsidR="00DC26B2" w:rsidRPr="00850D4E" w:rsidRDefault="00DC26B2" w:rsidP="00850D4E">
      <w:pPr>
        <w:jc w:val="both"/>
        <w:rPr>
          <w:rFonts w:cstheme="minorHAnsi"/>
          <w:b/>
          <w:sz w:val="22"/>
          <w:szCs w:val="22"/>
          <w:lang w:val="en-GB"/>
        </w:rPr>
      </w:pPr>
    </w:p>
    <w:p w14:paraId="125C8E60" w14:textId="29F852E9" w:rsidR="00B634D5" w:rsidRPr="00E9530F" w:rsidRDefault="00B634D5" w:rsidP="00E9530F">
      <w:pPr>
        <w:pStyle w:val="ListParagraph"/>
        <w:numPr>
          <w:ilvl w:val="0"/>
          <w:numId w:val="6"/>
        </w:numPr>
        <w:ind w:left="360"/>
        <w:jc w:val="both"/>
        <w:rPr>
          <w:rFonts w:cstheme="minorHAnsi"/>
          <w:b/>
          <w:sz w:val="22"/>
          <w:szCs w:val="22"/>
          <w:lang w:val="en-GB"/>
        </w:rPr>
      </w:pPr>
      <w:r w:rsidRPr="00E9530F">
        <w:rPr>
          <w:rFonts w:cstheme="minorHAnsi"/>
          <w:b/>
          <w:sz w:val="22"/>
          <w:szCs w:val="22"/>
          <w:lang w:val="en-GB"/>
        </w:rPr>
        <w:t>Why are we doing this research?</w:t>
      </w:r>
    </w:p>
    <w:p w14:paraId="13DB007C" w14:textId="37F428E1" w:rsidR="00826A81" w:rsidRPr="00850D4E" w:rsidRDefault="00826A81" w:rsidP="00E9530F">
      <w:pPr>
        <w:ind w:firstLine="720"/>
        <w:jc w:val="both"/>
        <w:rPr>
          <w:rFonts w:cstheme="minorHAnsi"/>
          <w:bCs/>
          <w:sz w:val="22"/>
          <w:szCs w:val="22"/>
          <w:lang w:val="en-GB"/>
        </w:rPr>
      </w:pPr>
      <w:r w:rsidRPr="00850D4E">
        <w:rPr>
          <w:rFonts w:cstheme="minorHAnsi"/>
          <w:b/>
          <w:bCs/>
          <w:sz w:val="22"/>
          <w:szCs w:val="22"/>
          <w:lang w:val="en-GB"/>
        </w:rPr>
        <w:t>4.1</w:t>
      </w:r>
      <w:r w:rsidRPr="00850D4E">
        <w:rPr>
          <w:rFonts w:cstheme="minorHAnsi"/>
          <w:bCs/>
          <w:sz w:val="22"/>
          <w:szCs w:val="22"/>
          <w:lang w:val="en-GB"/>
        </w:rPr>
        <w:tab/>
      </w:r>
      <w:r w:rsidR="00B634D5" w:rsidRPr="00850D4E">
        <w:rPr>
          <w:rFonts w:cstheme="minorHAnsi"/>
          <w:bCs/>
          <w:sz w:val="22"/>
          <w:szCs w:val="22"/>
          <w:lang w:val="en-GB"/>
        </w:rPr>
        <w:t xml:space="preserve">We hope to </w:t>
      </w:r>
      <w:r w:rsidR="00C31247" w:rsidRPr="00850D4E">
        <w:rPr>
          <w:rFonts w:cstheme="minorHAnsi"/>
          <w:bCs/>
          <w:sz w:val="22"/>
          <w:szCs w:val="22"/>
          <w:lang w:val="en-GB"/>
        </w:rPr>
        <w:t xml:space="preserve">explore </w:t>
      </w:r>
      <w:r w:rsidR="00B634D5" w:rsidRPr="00850D4E">
        <w:rPr>
          <w:rFonts w:cstheme="minorHAnsi"/>
          <w:bCs/>
          <w:sz w:val="22"/>
          <w:szCs w:val="22"/>
          <w:lang w:val="en-GB"/>
        </w:rPr>
        <w:t xml:space="preserve">the genetic </w:t>
      </w:r>
      <w:r w:rsidR="000205A2" w:rsidRPr="00850D4E">
        <w:rPr>
          <w:rFonts w:cstheme="minorHAnsi"/>
          <w:bCs/>
          <w:sz w:val="22"/>
          <w:szCs w:val="22"/>
          <w:lang w:val="en-GB"/>
        </w:rPr>
        <w:t xml:space="preserve">changes </w:t>
      </w:r>
      <w:r w:rsidR="001D19AC">
        <w:rPr>
          <w:rFonts w:cstheme="minorHAnsi"/>
          <w:bCs/>
          <w:sz w:val="22"/>
          <w:szCs w:val="22"/>
          <w:lang w:val="en-GB"/>
        </w:rPr>
        <w:t>that contribute to</w:t>
      </w:r>
      <w:r w:rsidR="000205A2" w:rsidRPr="00850D4E">
        <w:rPr>
          <w:rFonts w:cstheme="minorHAnsi"/>
          <w:bCs/>
          <w:sz w:val="22"/>
          <w:szCs w:val="22"/>
          <w:lang w:val="en-GB"/>
        </w:rPr>
        <w:t xml:space="preserve"> the development and growth of </w:t>
      </w:r>
      <w:r w:rsidR="004711F0" w:rsidRPr="00850D4E">
        <w:rPr>
          <w:rFonts w:cstheme="minorHAnsi"/>
          <w:bCs/>
          <w:sz w:val="22"/>
          <w:szCs w:val="22"/>
          <w:lang w:val="en-GB"/>
        </w:rPr>
        <w:t>childhood cancers</w:t>
      </w:r>
      <w:r w:rsidR="00B634D5" w:rsidRPr="00850D4E">
        <w:rPr>
          <w:rFonts w:cstheme="minorHAnsi"/>
          <w:bCs/>
          <w:sz w:val="22"/>
          <w:szCs w:val="22"/>
          <w:lang w:val="en-GB"/>
        </w:rPr>
        <w:t xml:space="preserve">. </w:t>
      </w:r>
      <w:r w:rsidR="000205A2" w:rsidRPr="00850D4E">
        <w:rPr>
          <w:rFonts w:cstheme="minorHAnsi"/>
          <w:bCs/>
          <w:sz w:val="22"/>
          <w:szCs w:val="22"/>
          <w:lang w:val="en-GB"/>
        </w:rPr>
        <w:t xml:space="preserve"> </w:t>
      </w:r>
      <w:r w:rsidR="001D19AC">
        <w:rPr>
          <w:rFonts w:cstheme="minorHAnsi"/>
          <w:bCs/>
          <w:sz w:val="22"/>
          <w:szCs w:val="22"/>
          <w:lang w:val="en-GB"/>
        </w:rPr>
        <w:t>Any</w:t>
      </w:r>
      <w:r w:rsidR="001464DD">
        <w:rPr>
          <w:rFonts w:cstheme="minorHAnsi"/>
          <w:bCs/>
          <w:sz w:val="22"/>
          <w:szCs w:val="22"/>
          <w:lang w:val="en-GB"/>
        </w:rPr>
        <w:t xml:space="preserve"> new information</w:t>
      </w:r>
      <w:r w:rsidR="001464DD" w:rsidRPr="00850D4E">
        <w:rPr>
          <w:rFonts w:cstheme="minorHAnsi"/>
          <w:bCs/>
          <w:sz w:val="22"/>
          <w:szCs w:val="22"/>
          <w:lang w:val="en-GB"/>
        </w:rPr>
        <w:t xml:space="preserve"> </w:t>
      </w:r>
      <w:r w:rsidR="00C31247" w:rsidRPr="00850D4E">
        <w:rPr>
          <w:rFonts w:cstheme="minorHAnsi"/>
          <w:bCs/>
          <w:sz w:val="22"/>
          <w:szCs w:val="22"/>
          <w:lang w:val="en-GB"/>
        </w:rPr>
        <w:t xml:space="preserve">generated </w:t>
      </w:r>
      <w:r w:rsidR="000205A2" w:rsidRPr="00850D4E">
        <w:rPr>
          <w:rFonts w:cstheme="minorHAnsi"/>
          <w:bCs/>
          <w:sz w:val="22"/>
          <w:szCs w:val="22"/>
          <w:lang w:val="en-GB"/>
        </w:rPr>
        <w:t>c</w:t>
      </w:r>
      <w:r w:rsidR="001464DD">
        <w:rPr>
          <w:rFonts w:cstheme="minorHAnsi"/>
          <w:bCs/>
          <w:sz w:val="22"/>
          <w:szCs w:val="22"/>
          <w:lang w:val="en-GB"/>
        </w:rPr>
        <w:t>ould</w:t>
      </w:r>
      <w:r w:rsidR="000205A2" w:rsidRPr="00850D4E">
        <w:rPr>
          <w:rFonts w:cstheme="minorHAnsi"/>
          <w:bCs/>
          <w:sz w:val="22"/>
          <w:szCs w:val="22"/>
          <w:lang w:val="en-GB"/>
        </w:rPr>
        <w:t xml:space="preserve"> </w:t>
      </w:r>
      <w:r w:rsidR="006229C2" w:rsidRPr="00850D4E">
        <w:rPr>
          <w:rFonts w:cstheme="minorHAnsi"/>
          <w:bCs/>
          <w:sz w:val="22"/>
          <w:szCs w:val="22"/>
          <w:lang w:val="en-GB"/>
        </w:rPr>
        <w:t>potentially</w:t>
      </w:r>
      <w:r w:rsidR="001464DD">
        <w:rPr>
          <w:rFonts w:cstheme="minorHAnsi"/>
          <w:bCs/>
          <w:sz w:val="22"/>
          <w:szCs w:val="22"/>
          <w:lang w:val="en-GB"/>
        </w:rPr>
        <w:t xml:space="preserve"> help us to </w:t>
      </w:r>
      <w:r w:rsidR="000205A2" w:rsidRPr="00850D4E">
        <w:rPr>
          <w:rFonts w:cstheme="minorHAnsi"/>
          <w:bCs/>
          <w:sz w:val="22"/>
          <w:szCs w:val="22"/>
          <w:lang w:val="en-GB"/>
        </w:rPr>
        <w:t xml:space="preserve">refine the classification of cancer and provide a better </w:t>
      </w:r>
      <w:r w:rsidR="00C31247" w:rsidRPr="00850D4E">
        <w:rPr>
          <w:rFonts w:cstheme="minorHAnsi"/>
          <w:bCs/>
          <w:sz w:val="22"/>
          <w:szCs w:val="22"/>
          <w:lang w:val="en-GB"/>
        </w:rPr>
        <w:t xml:space="preserve">understanding </w:t>
      </w:r>
      <w:r w:rsidR="000205A2" w:rsidRPr="00850D4E">
        <w:rPr>
          <w:rFonts w:cstheme="minorHAnsi"/>
          <w:bCs/>
          <w:sz w:val="22"/>
          <w:szCs w:val="22"/>
          <w:lang w:val="en-GB"/>
        </w:rPr>
        <w:t xml:space="preserve">of the </w:t>
      </w:r>
      <w:r w:rsidR="00C31247" w:rsidRPr="00850D4E">
        <w:rPr>
          <w:rFonts w:cstheme="minorHAnsi"/>
          <w:bCs/>
          <w:sz w:val="22"/>
          <w:szCs w:val="22"/>
          <w:lang w:val="en-GB"/>
        </w:rPr>
        <w:t xml:space="preserve">genetic drivers </w:t>
      </w:r>
      <w:r w:rsidR="000205A2" w:rsidRPr="00850D4E">
        <w:rPr>
          <w:rFonts w:cstheme="minorHAnsi"/>
          <w:bCs/>
          <w:sz w:val="22"/>
          <w:szCs w:val="22"/>
          <w:lang w:val="en-GB"/>
        </w:rPr>
        <w:t>of disease</w:t>
      </w:r>
      <w:r w:rsidR="006029A3" w:rsidRPr="00850D4E">
        <w:rPr>
          <w:rFonts w:cstheme="minorHAnsi"/>
          <w:bCs/>
          <w:sz w:val="22"/>
          <w:szCs w:val="22"/>
          <w:lang w:val="en-GB"/>
        </w:rPr>
        <w:t>, thereby adding to the diagnostic tools the clinical team has to thoroughly evaluate</w:t>
      </w:r>
      <w:r w:rsidR="00C31247" w:rsidRPr="00850D4E">
        <w:rPr>
          <w:rFonts w:cstheme="minorHAnsi"/>
          <w:bCs/>
          <w:sz w:val="22"/>
          <w:szCs w:val="22"/>
          <w:lang w:val="en-GB"/>
        </w:rPr>
        <w:t xml:space="preserve"> </w:t>
      </w:r>
      <w:r w:rsidR="0071410D" w:rsidRPr="00850D4E">
        <w:rPr>
          <w:rFonts w:cstheme="minorHAnsi"/>
          <w:bCs/>
          <w:sz w:val="22"/>
          <w:szCs w:val="22"/>
          <w:lang w:val="en-GB"/>
        </w:rPr>
        <w:t xml:space="preserve">your </w:t>
      </w:r>
      <w:r w:rsidR="006029A3" w:rsidRPr="00850D4E">
        <w:rPr>
          <w:rFonts w:cstheme="minorHAnsi"/>
          <w:bCs/>
          <w:sz w:val="22"/>
          <w:szCs w:val="22"/>
          <w:lang w:val="en-GB"/>
        </w:rPr>
        <w:t>cancer</w:t>
      </w:r>
      <w:r w:rsidRPr="00850D4E">
        <w:rPr>
          <w:rFonts w:cstheme="minorHAnsi"/>
          <w:bCs/>
          <w:sz w:val="22"/>
          <w:szCs w:val="22"/>
          <w:lang w:val="en-GB"/>
        </w:rPr>
        <w:t>.</w:t>
      </w:r>
    </w:p>
    <w:p w14:paraId="1B6F9F1F" w14:textId="77777777" w:rsidR="00826A81" w:rsidRPr="00850D4E" w:rsidRDefault="00826A81" w:rsidP="00850D4E">
      <w:pPr>
        <w:jc w:val="both"/>
        <w:rPr>
          <w:rFonts w:cstheme="minorHAnsi"/>
          <w:bCs/>
          <w:sz w:val="22"/>
          <w:szCs w:val="22"/>
          <w:lang w:val="en-GB"/>
        </w:rPr>
      </w:pPr>
    </w:p>
    <w:p w14:paraId="6C7ACDCB" w14:textId="44790740" w:rsidR="00C31247" w:rsidRPr="00850D4E" w:rsidRDefault="00826A81" w:rsidP="00E9530F">
      <w:pPr>
        <w:ind w:firstLine="720"/>
        <w:jc w:val="both"/>
        <w:rPr>
          <w:rFonts w:cstheme="minorHAnsi"/>
          <w:bCs/>
          <w:sz w:val="22"/>
          <w:szCs w:val="22"/>
          <w:lang w:val="en-GB"/>
        </w:rPr>
      </w:pPr>
      <w:r w:rsidRPr="00850D4E">
        <w:rPr>
          <w:rFonts w:cstheme="minorHAnsi"/>
          <w:b/>
          <w:bCs/>
          <w:sz w:val="22"/>
          <w:szCs w:val="22"/>
          <w:lang w:val="en-GB"/>
        </w:rPr>
        <w:t>4.2</w:t>
      </w:r>
      <w:r w:rsidRPr="00850D4E">
        <w:rPr>
          <w:rFonts w:cstheme="minorHAnsi"/>
          <w:bCs/>
          <w:sz w:val="22"/>
          <w:szCs w:val="22"/>
          <w:lang w:val="en-GB"/>
        </w:rPr>
        <w:tab/>
      </w:r>
      <w:r w:rsidR="00332927" w:rsidRPr="00850D4E">
        <w:rPr>
          <w:rFonts w:cstheme="minorHAnsi"/>
          <w:bCs/>
          <w:sz w:val="22"/>
          <w:szCs w:val="22"/>
          <w:lang w:val="en-GB"/>
        </w:rPr>
        <w:t>For s</w:t>
      </w:r>
      <w:r w:rsidR="006029A3" w:rsidRPr="00850D4E">
        <w:rPr>
          <w:rFonts w:cstheme="minorHAnsi"/>
          <w:bCs/>
          <w:sz w:val="22"/>
          <w:szCs w:val="22"/>
          <w:lang w:val="en-GB"/>
        </w:rPr>
        <w:t xml:space="preserve">ome of these genetic changes </w:t>
      </w:r>
      <w:r w:rsidR="00332927" w:rsidRPr="00850D4E">
        <w:rPr>
          <w:rFonts w:cstheme="minorHAnsi"/>
          <w:bCs/>
          <w:sz w:val="22"/>
          <w:szCs w:val="22"/>
          <w:lang w:val="en-GB"/>
        </w:rPr>
        <w:t xml:space="preserve">there </w:t>
      </w:r>
      <w:r w:rsidR="00C31247" w:rsidRPr="00850D4E">
        <w:rPr>
          <w:rFonts w:cstheme="minorHAnsi"/>
          <w:bCs/>
          <w:sz w:val="22"/>
          <w:szCs w:val="22"/>
          <w:lang w:val="en-GB"/>
        </w:rPr>
        <w:t xml:space="preserve">may be </w:t>
      </w:r>
      <w:r w:rsidR="00332927" w:rsidRPr="00850D4E">
        <w:rPr>
          <w:rFonts w:cstheme="minorHAnsi"/>
          <w:bCs/>
          <w:sz w:val="22"/>
          <w:szCs w:val="22"/>
          <w:lang w:val="en-GB"/>
        </w:rPr>
        <w:t>specific therapies</w:t>
      </w:r>
      <w:r w:rsidR="00C31247" w:rsidRPr="00850D4E">
        <w:rPr>
          <w:rFonts w:cstheme="minorHAnsi"/>
          <w:bCs/>
          <w:sz w:val="22"/>
          <w:szCs w:val="22"/>
          <w:lang w:val="en-GB"/>
        </w:rPr>
        <w:t xml:space="preserve"> available</w:t>
      </w:r>
      <w:r w:rsidR="00332927" w:rsidRPr="00850D4E">
        <w:rPr>
          <w:rFonts w:cstheme="minorHAnsi"/>
          <w:bCs/>
          <w:sz w:val="22"/>
          <w:szCs w:val="22"/>
          <w:lang w:val="en-GB"/>
        </w:rPr>
        <w:t xml:space="preserve">, </w:t>
      </w:r>
      <w:r w:rsidR="00C31247" w:rsidRPr="00850D4E">
        <w:rPr>
          <w:rFonts w:cstheme="minorHAnsi"/>
          <w:bCs/>
          <w:sz w:val="22"/>
          <w:szCs w:val="22"/>
          <w:lang w:val="en-GB"/>
        </w:rPr>
        <w:t>that may be considered for use by your clinical team to complement standard of care therapies</w:t>
      </w:r>
      <w:r w:rsidR="00332927" w:rsidRPr="00850D4E">
        <w:rPr>
          <w:rFonts w:cstheme="minorHAnsi"/>
          <w:bCs/>
          <w:sz w:val="22"/>
          <w:szCs w:val="22"/>
          <w:lang w:val="en-GB"/>
        </w:rPr>
        <w:t xml:space="preserve">. In the clinical, diagnostic part of the study we will evaluate whether and how this genetic information improves </w:t>
      </w:r>
      <w:r w:rsidR="006229C2" w:rsidRPr="00850D4E">
        <w:rPr>
          <w:rFonts w:cstheme="minorHAnsi"/>
          <w:bCs/>
          <w:sz w:val="22"/>
          <w:szCs w:val="22"/>
          <w:lang w:val="en-GB"/>
        </w:rPr>
        <w:t xml:space="preserve">the diagnosis and treatment of </w:t>
      </w:r>
      <w:r w:rsidR="004711F0" w:rsidRPr="00850D4E">
        <w:rPr>
          <w:rFonts w:cstheme="minorHAnsi"/>
          <w:bCs/>
          <w:sz w:val="22"/>
          <w:szCs w:val="22"/>
          <w:lang w:val="en-GB"/>
        </w:rPr>
        <w:t>childhood cancers</w:t>
      </w:r>
      <w:r w:rsidR="006229C2" w:rsidRPr="00850D4E">
        <w:rPr>
          <w:rFonts w:cstheme="minorHAnsi"/>
          <w:bCs/>
          <w:sz w:val="22"/>
          <w:szCs w:val="22"/>
          <w:lang w:val="en-GB"/>
        </w:rPr>
        <w:t>.</w:t>
      </w:r>
      <w:r w:rsidR="00644BE3" w:rsidRPr="00850D4E">
        <w:rPr>
          <w:rFonts w:cstheme="minorHAnsi"/>
          <w:bCs/>
          <w:sz w:val="22"/>
          <w:szCs w:val="22"/>
          <w:lang w:val="en-GB"/>
        </w:rPr>
        <w:t xml:space="preserve"> </w:t>
      </w:r>
    </w:p>
    <w:p w14:paraId="353986DF" w14:textId="77777777" w:rsidR="00826A81" w:rsidRPr="00850D4E" w:rsidRDefault="00826A81" w:rsidP="00850D4E">
      <w:pPr>
        <w:jc w:val="both"/>
        <w:rPr>
          <w:rFonts w:cstheme="minorHAnsi"/>
          <w:bCs/>
          <w:sz w:val="22"/>
          <w:szCs w:val="22"/>
          <w:lang w:val="en-GB"/>
        </w:rPr>
      </w:pPr>
    </w:p>
    <w:p w14:paraId="2467DE90" w14:textId="68C722DD" w:rsidR="000205A2" w:rsidRPr="00850D4E" w:rsidRDefault="00826A81" w:rsidP="00E9530F">
      <w:pPr>
        <w:ind w:firstLine="720"/>
        <w:jc w:val="both"/>
        <w:rPr>
          <w:rFonts w:cstheme="minorHAnsi"/>
          <w:bCs/>
          <w:sz w:val="22"/>
          <w:szCs w:val="22"/>
          <w:lang w:val="en-GB"/>
        </w:rPr>
      </w:pPr>
      <w:r w:rsidRPr="00850D4E">
        <w:rPr>
          <w:rFonts w:cstheme="minorHAnsi"/>
          <w:b/>
          <w:bCs/>
          <w:sz w:val="22"/>
          <w:szCs w:val="22"/>
          <w:lang w:val="en-GB"/>
        </w:rPr>
        <w:t>4.3</w:t>
      </w:r>
      <w:r w:rsidRPr="00850D4E">
        <w:rPr>
          <w:rFonts w:cstheme="minorHAnsi"/>
          <w:bCs/>
          <w:sz w:val="22"/>
          <w:szCs w:val="22"/>
          <w:lang w:val="en-GB"/>
        </w:rPr>
        <w:tab/>
      </w:r>
      <w:r w:rsidR="006229C2" w:rsidRPr="00850D4E">
        <w:rPr>
          <w:rFonts w:cstheme="minorHAnsi"/>
          <w:bCs/>
          <w:sz w:val="22"/>
          <w:szCs w:val="22"/>
          <w:lang w:val="en-GB"/>
        </w:rPr>
        <w:t>In the research part of the study</w:t>
      </w:r>
      <w:r w:rsidR="00937A2B" w:rsidRPr="00850D4E">
        <w:rPr>
          <w:rFonts w:cstheme="minorHAnsi"/>
          <w:bCs/>
          <w:sz w:val="22"/>
          <w:szCs w:val="22"/>
          <w:lang w:val="en-GB"/>
        </w:rPr>
        <w:t xml:space="preserve">, we will test whether adding information about proteins and metabolites and using computational </w:t>
      </w:r>
      <w:r w:rsidR="00DF3017">
        <w:rPr>
          <w:rFonts w:cstheme="minorHAnsi"/>
          <w:bCs/>
          <w:sz w:val="22"/>
          <w:szCs w:val="22"/>
          <w:lang w:val="en-GB"/>
        </w:rPr>
        <w:t xml:space="preserve">‘digital twin’ </w:t>
      </w:r>
      <w:r w:rsidR="00937A2B" w:rsidRPr="00850D4E">
        <w:rPr>
          <w:rFonts w:cstheme="minorHAnsi"/>
          <w:bCs/>
          <w:sz w:val="22"/>
          <w:szCs w:val="22"/>
          <w:lang w:val="en-GB"/>
        </w:rPr>
        <w:t xml:space="preserve">models of the cancer will further enhance diagnosis and treatment of </w:t>
      </w:r>
      <w:r w:rsidR="004711F0" w:rsidRPr="00850D4E">
        <w:rPr>
          <w:rFonts w:cstheme="minorHAnsi"/>
          <w:bCs/>
          <w:sz w:val="22"/>
          <w:szCs w:val="22"/>
          <w:lang w:val="en-GB"/>
        </w:rPr>
        <w:t>childhood cancers</w:t>
      </w:r>
      <w:r w:rsidR="00937A2B" w:rsidRPr="00850D4E">
        <w:rPr>
          <w:rFonts w:cstheme="minorHAnsi"/>
          <w:bCs/>
          <w:sz w:val="22"/>
          <w:szCs w:val="22"/>
          <w:lang w:val="en-GB"/>
        </w:rPr>
        <w:t xml:space="preserve">. </w:t>
      </w:r>
      <w:r w:rsidR="00644BE3" w:rsidRPr="00850D4E">
        <w:rPr>
          <w:rFonts w:cstheme="minorHAnsi"/>
          <w:bCs/>
          <w:sz w:val="22"/>
          <w:szCs w:val="22"/>
          <w:lang w:val="en-GB"/>
        </w:rPr>
        <w:t xml:space="preserve">The results of this research are experimental in nature and are </w:t>
      </w:r>
      <w:r w:rsidR="0071410D" w:rsidRPr="00850D4E">
        <w:rPr>
          <w:rFonts w:cstheme="minorHAnsi"/>
          <w:bCs/>
          <w:sz w:val="22"/>
          <w:szCs w:val="22"/>
          <w:lang w:val="en-GB"/>
        </w:rPr>
        <w:t xml:space="preserve">highly </w:t>
      </w:r>
      <w:r w:rsidR="00644BE3" w:rsidRPr="00850D4E">
        <w:rPr>
          <w:rFonts w:cstheme="minorHAnsi"/>
          <w:bCs/>
          <w:sz w:val="22"/>
          <w:szCs w:val="22"/>
          <w:lang w:val="en-GB"/>
        </w:rPr>
        <w:t xml:space="preserve">unlikely to change </w:t>
      </w:r>
      <w:r w:rsidR="0071410D" w:rsidRPr="00850D4E">
        <w:rPr>
          <w:rFonts w:cstheme="minorHAnsi"/>
          <w:bCs/>
          <w:sz w:val="22"/>
          <w:szCs w:val="22"/>
          <w:lang w:val="en-GB"/>
        </w:rPr>
        <w:t xml:space="preserve">your </w:t>
      </w:r>
      <w:r w:rsidR="00644BE3" w:rsidRPr="00850D4E">
        <w:rPr>
          <w:rFonts w:cstheme="minorHAnsi"/>
          <w:bCs/>
          <w:sz w:val="22"/>
          <w:szCs w:val="22"/>
          <w:lang w:val="en-GB"/>
        </w:rPr>
        <w:t xml:space="preserve">treatment, but they may change the diagnosis and treatment of </w:t>
      </w:r>
      <w:r w:rsidR="004711F0" w:rsidRPr="00850D4E">
        <w:rPr>
          <w:rFonts w:cstheme="minorHAnsi"/>
          <w:bCs/>
          <w:sz w:val="22"/>
          <w:szCs w:val="22"/>
          <w:lang w:val="en-GB"/>
        </w:rPr>
        <w:t>childhood cancers</w:t>
      </w:r>
      <w:r w:rsidR="00644BE3" w:rsidRPr="00850D4E">
        <w:rPr>
          <w:rFonts w:cstheme="minorHAnsi"/>
          <w:bCs/>
          <w:sz w:val="22"/>
          <w:szCs w:val="22"/>
          <w:lang w:val="en-GB"/>
        </w:rPr>
        <w:t xml:space="preserve"> in the future.</w:t>
      </w:r>
    </w:p>
    <w:p w14:paraId="7F93F89E" w14:textId="778F8DDC" w:rsidR="00B634D5" w:rsidRPr="00850D4E" w:rsidRDefault="00B634D5" w:rsidP="00850D4E">
      <w:pPr>
        <w:jc w:val="both"/>
        <w:rPr>
          <w:rFonts w:cstheme="minorHAnsi"/>
          <w:bCs/>
          <w:sz w:val="22"/>
          <w:szCs w:val="22"/>
          <w:lang w:val="en-GB"/>
        </w:rPr>
      </w:pPr>
    </w:p>
    <w:p w14:paraId="594225BC" w14:textId="77777777" w:rsidR="001327F1" w:rsidRPr="00850D4E" w:rsidRDefault="001327F1" w:rsidP="00850D4E">
      <w:pPr>
        <w:jc w:val="both"/>
        <w:rPr>
          <w:rFonts w:cstheme="minorHAnsi"/>
          <w:bCs/>
          <w:sz w:val="22"/>
          <w:szCs w:val="22"/>
          <w:lang w:val="en-GB"/>
        </w:rPr>
      </w:pPr>
    </w:p>
    <w:p w14:paraId="40C648CD" w14:textId="2DA1B6C4" w:rsidR="00B634D5" w:rsidRPr="00E9530F" w:rsidRDefault="00B634D5" w:rsidP="00E9530F">
      <w:pPr>
        <w:pStyle w:val="ListParagraph"/>
        <w:numPr>
          <w:ilvl w:val="0"/>
          <w:numId w:val="6"/>
        </w:numPr>
        <w:ind w:left="360"/>
        <w:jc w:val="both"/>
        <w:rPr>
          <w:rFonts w:cstheme="minorHAnsi"/>
          <w:b/>
          <w:sz w:val="22"/>
          <w:szCs w:val="22"/>
          <w:lang w:val="en-GB"/>
        </w:rPr>
      </w:pPr>
      <w:r w:rsidRPr="00E9530F">
        <w:rPr>
          <w:rFonts w:cstheme="minorHAnsi"/>
          <w:b/>
          <w:sz w:val="22"/>
          <w:szCs w:val="22"/>
          <w:lang w:val="en-GB"/>
        </w:rPr>
        <w:t>Wh</w:t>
      </w:r>
      <w:r w:rsidR="001D2DE1">
        <w:rPr>
          <w:rFonts w:cstheme="minorHAnsi"/>
          <w:b/>
          <w:sz w:val="22"/>
          <w:szCs w:val="22"/>
          <w:lang w:val="en-GB"/>
        </w:rPr>
        <w:t>o is being invited to take part in this study?</w:t>
      </w:r>
    </w:p>
    <w:p w14:paraId="660DFC26" w14:textId="70BFEFC6" w:rsidR="00B634D5" w:rsidRPr="00850D4E" w:rsidRDefault="001D2DE1" w:rsidP="00850D4E">
      <w:pPr>
        <w:jc w:val="both"/>
        <w:rPr>
          <w:rFonts w:cstheme="minorHAnsi"/>
          <w:bCs/>
          <w:sz w:val="22"/>
          <w:szCs w:val="22"/>
          <w:lang w:val="en-GB"/>
        </w:rPr>
      </w:pPr>
      <w:r>
        <w:rPr>
          <w:rFonts w:cstheme="minorHAnsi"/>
          <w:bCs/>
          <w:sz w:val="22"/>
          <w:szCs w:val="22"/>
          <w:lang w:val="en-GB"/>
        </w:rPr>
        <w:t>All children and teenagers who are</w:t>
      </w:r>
      <w:r w:rsidR="00B634D5" w:rsidRPr="00850D4E">
        <w:rPr>
          <w:rFonts w:cstheme="minorHAnsi"/>
          <w:bCs/>
          <w:sz w:val="22"/>
          <w:szCs w:val="22"/>
          <w:lang w:val="en-GB"/>
        </w:rPr>
        <w:t xml:space="preserve"> suspected</w:t>
      </w:r>
      <w:r w:rsidR="00093636">
        <w:rPr>
          <w:rFonts w:cstheme="minorHAnsi"/>
          <w:bCs/>
          <w:sz w:val="22"/>
          <w:szCs w:val="22"/>
          <w:lang w:val="en-GB"/>
        </w:rPr>
        <w:t xml:space="preserve"> or are</w:t>
      </w:r>
      <w:r w:rsidR="0071410D" w:rsidRPr="00850D4E">
        <w:rPr>
          <w:rFonts w:cstheme="minorHAnsi"/>
          <w:bCs/>
          <w:sz w:val="22"/>
          <w:szCs w:val="22"/>
          <w:lang w:val="en-GB"/>
        </w:rPr>
        <w:t xml:space="preserve"> known</w:t>
      </w:r>
      <w:r w:rsidR="00B634D5" w:rsidRPr="00850D4E">
        <w:rPr>
          <w:rFonts w:cstheme="minorHAnsi"/>
          <w:bCs/>
          <w:sz w:val="22"/>
          <w:szCs w:val="22"/>
          <w:lang w:val="en-GB"/>
        </w:rPr>
        <w:t xml:space="preserve"> to have </w:t>
      </w:r>
      <w:r w:rsidR="00A5173E" w:rsidRPr="00850D4E">
        <w:rPr>
          <w:rFonts w:cstheme="minorHAnsi"/>
          <w:bCs/>
          <w:sz w:val="22"/>
          <w:szCs w:val="22"/>
          <w:lang w:val="en-GB"/>
        </w:rPr>
        <w:t>cancer</w:t>
      </w:r>
      <w:r w:rsidR="00B634D5" w:rsidRPr="00850D4E">
        <w:rPr>
          <w:rFonts w:cstheme="minorHAnsi"/>
          <w:bCs/>
          <w:sz w:val="22"/>
          <w:szCs w:val="22"/>
          <w:lang w:val="en-GB"/>
        </w:rPr>
        <w:t xml:space="preserve"> based on </w:t>
      </w:r>
      <w:r w:rsidR="004E0956">
        <w:rPr>
          <w:rFonts w:cstheme="minorHAnsi"/>
          <w:bCs/>
          <w:sz w:val="22"/>
          <w:szCs w:val="22"/>
          <w:lang w:val="en-GB"/>
        </w:rPr>
        <w:t>their</w:t>
      </w:r>
      <w:r w:rsidR="0071410D" w:rsidRPr="00850D4E">
        <w:rPr>
          <w:rFonts w:cstheme="minorHAnsi"/>
          <w:bCs/>
          <w:sz w:val="22"/>
          <w:szCs w:val="22"/>
          <w:lang w:val="en-GB"/>
        </w:rPr>
        <w:t xml:space="preserve"> </w:t>
      </w:r>
      <w:r w:rsidR="00B634D5" w:rsidRPr="00850D4E">
        <w:rPr>
          <w:rFonts w:cstheme="minorHAnsi"/>
          <w:bCs/>
          <w:sz w:val="22"/>
          <w:szCs w:val="22"/>
          <w:lang w:val="en-GB"/>
        </w:rPr>
        <w:t>symptoms</w:t>
      </w:r>
      <w:r w:rsidR="0071410D" w:rsidRPr="00850D4E">
        <w:rPr>
          <w:rFonts w:cstheme="minorHAnsi"/>
          <w:bCs/>
          <w:sz w:val="22"/>
          <w:szCs w:val="22"/>
          <w:lang w:val="en-GB"/>
        </w:rPr>
        <w:t xml:space="preserve"> and test results</w:t>
      </w:r>
      <w:r w:rsidR="00093636">
        <w:rPr>
          <w:rFonts w:cstheme="minorHAnsi"/>
          <w:bCs/>
          <w:sz w:val="22"/>
          <w:szCs w:val="22"/>
          <w:lang w:val="en-GB"/>
        </w:rPr>
        <w:t xml:space="preserve"> to date</w:t>
      </w:r>
      <w:r>
        <w:rPr>
          <w:rFonts w:cstheme="minorHAnsi"/>
          <w:bCs/>
          <w:sz w:val="22"/>
          <w:szCs w:val="22"/>
          <w:lang w:val="en-GB"/>
        </w:rPr>
        <w:t xml:space="preserve"> are being invited to take part in this study.</w:t>
      </w:r>
      <w:r w:rsidR="00B634D5" w:rsidRPr="00850D4E">
        <w:rPr>
          <w:rFonts w:cstheme="minorHAnsi"/>
          <w:bCs/>
          <w:sz w:val="22"/>
          <w:szCs w:val="22"/>
          <w:lang w:val="en-GB"/>
        </w:rPr>
        <w:t xml:space="preserve"> </w:t>
      </w:r>
    </w:p>
    <w:p w14:paraId="1A4FB8B1" w14:textId="77777777" w:rsidR="00093636" w:rsidRPr="00850D4E" w:rsidRDefault="00093636" w:rsidP="00850D4E">
      <w:pPr>
        <w:jc w:val="both"/>
        <w:rPr>
          <w:rFonts w:cstheme="minorHAnsi"/>
          <w:bCs/>
          <w:sz w:val="22"/>
          <w:szCs w:val="22"/>
          <w:lang w:val="en-GB"/>
        </w:rPr>
      </w:pPr>
    </w:p>
    <w:p w14:paraId="45C1D985" w14:textId="77777777" w:rsidR="001327F1" w:rsidRPr="00850D4E" w:rsidRDefault="001327F1" w:rsidP="00850D4E">
      <w:pPr>
        <w:jc w:val="both"/>
        <w:rPr>
          <w:rFonts w:cstheme="minorHAnsi"/>
          <w:bCs/>
          <w:sz w:val="22"/>
          <w:szCs w:val="22"/>
          <w:lang w:val="en-GB"/>
        </w:rPr>
      </w:pPr>
    </w:p>
    <w:p w14:paraId="10D21951" w14:textId="5E6C38E7" w:rsidR="00B634D5" w:rsidRPr="00E9530F" w:rsidRDefault="00B634D5" w:rsidP="00E9530F">
      <w:pPr>
        <w:pStyle w:val="ListParagraph"/>
        <w:numPr>
          <w:ilvl w:val="0"/>
          <w:numId w:val="6"/>
        </w:numPr>
        <w:ind w:left="360"/>
        <w:jc w:val="both"/>
        <w:rPr>
          <w:rFonts w:cstheme="minorHAnsi"/>
          <w:b/>
          <w:color w:val="000000"/>
          <w:sz w:val="22"/>
          <w:szCs w:val="22"/>
          <w:lang w:val="en-GB"/>
        </w:rPr>
      </w:pPr>
      <w:r w:rsidRPr="00E9530F">
        <w:rPr>
          <w:rFonts w:cstheme="minorHAnsi"/>
          <w:b/>
          <w:sz w:val="22"/>
          <w:szCs w:val="22"/>
          <w:lang w:val="en-GB"/>
        </w:rPr>
        <w:t xml:space="preserve">What will happen if </w:t>
      </w:r>
      <w:r w:rsidR="001D2DE1" w:rsidRPr="00E9530F">
        <w:rPr>
          <w:rFonts w:cstheme="minorHAnsi"/>
          <w:b/>
          <w:sz w:val="22"/>
          <w:szCs w:val="22"/>
          <w:lang w:val="en-GB"/>
        </w:rPr>
        <w:t xml:space="preserve">I </w:t>
      </w:r>
      <w:r w:rsidRPr="00E9530F">
        <w:rPr>
          <w:rFonts w:cstheme="minorHAnsi"/>
          <w:b/>
          <w:color w:val="000000"/>
          <w:sz w:val="22"/>
          <w:szCs w:val="22"/>
          <w:lang w:val="en-GB"/>
        </w:rPr>
        <w:t>takes part in this research study?</w:t>
      </w:r>
      <w:r w:rsidRPr="00E9530F">
        <w:rPr>
          <w:rFonts w:cstheme="minorHAnsi"/>
          <w:b/>
          <w:color w:val="000000"/>
          <w:sz w:val="22"/>
          <w:szCs w:val="22"/>
          <w:lang w:val="en-GB"/>
        </w:rPr>
        <w:tab/>
      </w:r>
    </w:p>
    <w:p w14:paraId="1C58239A" w14:textId="3F5B7C53" w:rsidR="00B634D5" w:rsidRPr="00850D4E" w:rsidRDefault="00C31247" w:rsidP="00850D4E">
      <w:pPr>
        <w:jc w:val="both"/>
        <w:rPr>
          <w:rFonts w:cstheme="minorHAnsi"/>
          <w:bCs/>
          <w:color w:val="000000"/>
          <w:sz w:val="22"/>
          <w:szCs w:val="22"/>
          <w:lang w:val="en-GB"/>
        </w:rPr>
      </w:pPr>
      <w:r w:rsidRPr="00850D4E">
        <w:rPr>
          <w:rFonts w:cstheme="minorHAnsi"/>
          <w:bCs/>
          <w:color w:val="000000"/>
          <w:sz w:val="22"/>
          <w:szCs w:val="22"/>
          <w:lang w:val="en-GB"/>
        </w:rPr>
        <w:t>All c</w:t>
      </w:r>
      <w:r w:rsidR="00B634D5" w:rsidRPr="00850D4E">
        <w:rPr>
          <w:rFonts w:cstheme="minorHAnsi"/>
          <w:bCs/>
          <w:color w:val="000000"/>
          <w:sz w:val="22"/>
          <w:szCs w:val="22"/>
          <w:lang w:val="en-GB"/>
        </w:rPr>
        <w:t xml:space="preserve">hildren and teenagers </w:t>
      </w:r>
      <w:r w:rsidR="001D2DE1">
        <w:rPr>
          <w:rFonts w:cstheme="minorHAnsi"/>
          <w:bCs/>
          <w:color w:val="000000"/>
          <w:sz w:val="22"/>
          <w:szCs w:val="22"/>
          <w:lang w:val="en-GB"/>
        </w:rPr>
        <w:t xml:space="preserve">attending CHI who are suspected of having cancer, those </w:t>
      </w:r>
      <w:r w:rsidR="00A60157" w:rsidRPr="00850D4E">
        <w:rPr>
          <w:rFonts w:cstheme="minorHAnsi"/>
          <w:bCs/>
          <w:color w:val="000000"/>
          <w:sz w:val="22"/>
          <w:szCs w:val="22"/>
          <w:lang w:val="en-GB"/>
        </w:rPr>
        <w:t xml:space="preserve">newly diagnosed </w:t>
      </w:r>
      <w:r w:rsidR="00B634D5" w:rsidRPr="00850D4E">
        <w:rPr>
          <w:rFonts w:cstheme="minorHAnsi"/>
          <w:bCs/>
          <w:color w:val="000000"/>
          <w:sz w:val="22"/>
          <w:szCs w:val="22"/>
          <w:lang w:val="en-GB"/>
        </w:rPr>
        <w:t xml:space="preserve">with </w:t>
      </w:r>
      <w:r w:rsidR="00A5173E" w:rsidRPr="00850D4E">
        <w:rPr>
          <w:rFonts w:cstheme="minorHAnsi"/>
          <w:bCs/>
          <w:color w:val="000000"/>
          <w:sz w:val="22"/>
          <w:szCs w:val="22"/>
          <w:lang w:val="en-GB"/>
        </w:rPr>
        <w:t>cancer</w:t>
      </w:r>
      <w:r w:rsidR="001D2DE1">
        <w:rPr>
          <w:rFonts w:cstheme="minorHAnsi"/>
          <w:bCs/>
          <w:color w:val="000000"/>
          <w:sz w:val="22"/>
          <w:szCs w:val="22"/>
          <w:lang w:val="en-GB"/>
        </w:rPr>
        <w:t>,</w:t>
      </w:r>
      <w:r w:rsidR="00B634D5" w:rsidRPr="00850D4E">
        <w:rPr>
          <w:rFonts w:cstheme="minorHAnsi"/>
          <w:bCs/>
          <w:color w:val="000000"/>
          <w:sz w:val="22"/>
          <w:szCs w:val="22"/>
          <w:lang w:val="en-GB"/>
        </w:rPr>
        <w:t xml:space="preserve"> </w:t>
      </w:r>
      <w:r w:rsidR="00A60157" w:rsidRPr="00850D4E">
        <w:rPr>
          <w:rFonts w:cstheme="minorHAnsi"/>
          <w:bCs/>
          <w:color w:val="000000"/>
          <w:sz w:val="22"/>
          <w:szCs w:val="22"/>
          <w:lang w:val="en-GB"/>
        </w:rPr>
        <w:t>or</w:t>
      </w:r>
      <w:r w:rsidR="001D2DE1">
        <w:rPr>
          <w:rFonts w:cstheme="minorHAnsi"/>
          <w:bCs/>
          <w:color w:val="000000"/>
          <w:sz w:val="22"/>
          <w:szCs w:val="22"/>
          <w:lang w:val="en-GB"/>
        </w:rPr>
        <w:t xml:space="preserve"> those with</w:t>
      </w:r>
      <w:r w:rsidR="00A60157" w:rsidRPr="00850D4E">
        <w:rPr>
          <w:rFonts w:cstheme="minorHAnsi"/>
          <w:bCs/>
          <w:color w:val="000000"/>
          <w:sz w:val="22"/>
          <w:szCs w:val="22"/>
          <w:lang w:val="en-GB"/>
        </w:rPr>
        <w:t xml:space="preserve"> a new relapse of their existing c</w:t>
      </w:r>
      <w:r w:rsidR="00826A81" w:rsidRPr="00850D4E">
        <w:rPr>
          <w:rFonts w:cstheme="minorHAnsi"/>
          <w:bCs/>
          <w:color w:val="000000"/>
          <w:sz w:val="22"/>
          <w:szCs w:val="22"/>
          <w:lang w:val="en-GB"/>
        </w:rPr>
        <w:t>ancer</w:t>
      </w:r>
      <w:r w:rsidR="00A60157" w:rsidRPr="00850D4E">
        <w:rPr>
          <w:rFonts w:cstheme="minorHAnsi"/>
          <w:bCs/>
          <w:color w:val="000000"/>
          <w:sz w:val="22"/>
          <w:szCs w:val="22"/>
          <w:lang w:val="en-GB"/>
        </w:rPr>
        <w:t xml:space="preserve"> </w:t>
      </w:r>
      <w:r w:rsidR="00B634D5" w:rsidRPr="00850D4E">
        <w:rPr>
          <w:rFonts w:cstheme="minorHAnsi"/>
          <w:bCs/>
          <w:color w:val="000000"/>
          <w:sz w:val="22"/>
          <w:szCs w:val="22"/>
          <w:lang w:val="en-GB"/>
        </w:rPr>
        <w:t xml:space="preserve">will be invited to take part in this study. You will be given time to think this over and to ask questions. </w:t>
      </w:r>
    </w:p>
    <w:p w14:paraId="44B759BA" w14:textId="77777777" w:rsidR="00B634D5" w:rsidRPr="00850D4E" w:rsidRDefault="00B634D5" w:rsidP="00850D4E">
      <w:pPr>
        <w:jc w:val="both"/>
        <w:rPr>
          <w:rFonts w:cstheme="minorHAnsi"/>
          <w:bCs/>
          <w:color w:val="000000"/>
          <w:sz w:val="22"/>
          <w:szCs w:val="22"/>
          <w:lang w:val="en-GB"/>
        </w:rPr>
      </w:pPr>
    </w:p>
    <w:p w14:paraId="48FA14C7" w14:textId="01B2A1C9" w:rsidR="00B634D5" w:rsidRPr="00850D4E" w:rsidRDefault="00826A81" w:rsidP="00E9530F">
      <w:pPr>
        <w:ind w:left="360"/>
        <w:jc w:val="both"/>
        <w:rPr>
          <w:rFonts w:cstheme="minorHAnsi"/>
          <w:bCs/>
          <w:color w:val="000000"/>
          <w:sz w:val="22"/>
          <w:szCs w:val="22"/>
          <w:lang w:val="en-GB"/>
        </w:rPr>
      </w:pPr>
      <w:r w:rsidRPr="00850D4E">
        <w:rPr>
          <w:rFonts w:cstheme="minorHAnsi"/>
          <w:b/>
          <w:bCs/>
          <w:color w:val="000000"/>
          <w:sz w:val="22"/>
          <w:szCs w:val="22"/>
          <w:lang w:val="en-GB"/>
        </w:rPr>
        <w:t>6.1</w:t>
      </w:r>
      <w:r w:rsidRPr="00850D4E">
        <w:rPr>
          <w:rFonts w:cstheme="minorHAnsi"/>
          <w:bCs/>
          <w:color w:val="000000"/>
          <w:sz w:val="22"/>
          <w:szCs w:val="22"/>
          <w:lang w:val="en-GB"/>
        </w:rPr>
        <w:tab/>
      </w:r>
      <w:r w:rsidR="00B634D5" w:rsidRPr="00850D4E">
        <w:rPr>
          <w:rFonts w:cstheme="minorHAnsi"/>
          <w:bCs/>
          <w:color w:val="000000"/>
          <w:sz w:val="22"/>
          <w:szCs w:val="22"/>
          <w:lang w:val="en-GB"/>
        </w:rPr>
        <w:t xml:space="preserve">If you agree to take part, you will be asked to sign a consent form for </w:t>
      </w:r>
      <w:r w:rsidR="0071410D" w:rsidRPr="00850D4E">
        <w:rPr>
          <w:rFonts w:cstheme="minorHAnsi"/>
          <w:bCs/>
          <w:color w:val="000000"/>
          <w:sz w:val="22"/>
          <w:szCs w:val="22"/>
          <w:lang w:val="en-GB"/>
        </w:rPr>
        <w:t>you</w:t>
      </w:r>
      <w:r w:rsidR="00B634D5" w:rsidRPr="00850D4E">
        <w:rPr>
          <w:rFonts w:cstheme="minorHAnsi"/>
          <w:bCs/>
          <w:color w:val="000000"/>
          <w:sz w:val="22"/>
          <w:szCs w:val="22"/>
          <w:lang w:val="en-GB"/>
        </w:rPr>
        <w:t xml:space="preserve"> </w:t>
      </w:r>
      <w:r w:rsidR="000B1C71" w:rsidRPr="00850D4E">
        <w:rPr>
          <w:rFonts w:cstheme="minorHAnsi"/>
          <w:bCs/>
          <w:color w:val="000000"/>
          <w:sz w:val="22"/>
          <w:szCs w:val="22"/>
          <w:lang w:val="en-GB"/>
        </w:rPr>
        <w:t>to allow your clinical team to</w:t>
      </w:r>
      <w:r w:rsidR="00B634D5" w:rsidRPr="00850D4E">
        <w:rPr>
          <w:rFonts w:cstheme="minorHAnsi"/>
          <w:bCs/>
          <w:color w:val="000000"/>
          <w:sz w:val="22"/>
          <w:szCs w:val="22"/>
          <w:lang w:val="en-GB"/>
        </w:rPr>
        <w:t>:</w:t>
      </w:r>
    </w:p>
    <w:p w14:paraId="59904662" w14:textId="77777777" w:rsidR="00826A81" w:rsidRPr="00850D4E" w:rsidRDefault="00826A81" w:rsidP="00850D4E">
      <w:pPr>
        <w:jc w:val="both"/>
        <w:rPr>
          <w:rFonts w:cstheme="minorHAnsi"/>
          <w:bCs/>
          <w:color w:val="000000"/>
          <w:sz w:val="22"/>
          <w:szCs w:val="22"/>
          <w:lang w:val="en-GB"/>
        </w:rPr>
      </w:pPr>
    </w:p>
    <w:p w14:paraId="3AFC8B16" w14:textId="4B12DFCC" w:rsidR="00826A81" w:rsidRPr="00850D4E" w:rsidRDefault="000B1C71" w:rsidP="00E9530F">
      <w:pPr>
        <w:pStyle w:val="ListParagraph"/>
        <w:numPr>
          <w:ilvl w:val="2"/>
          <w:numId w:val="6"/>
        </w:numPr>
        <w:jc w:val="both"/>
        <w:rPr>
          <w:rFonts w:cstheme="minorHAnsi"/>
          <w:bCs/>
          <w:color w:val="000000"/>
          <w:sz w:val="22"/>
          <w:szCs w:val="22"/>
          <w:lang w:val="en-GB"/>
        </w:rPr>
      </w:pPr>
      <w:r w:rsidRPr="00850D4E">
        <w:rPr>
          <w:rFonts w:cstheme="minorHAnsi"/>
          <w:bCs/>
          <w:color w:val="000000"/>
          <w:sz w:val="22"/>
          <w:szCs w:val="22"/>
          <w:lang w:val="en-GB"/>
        </w:rPr>
        <w:t xml:space="preserve">Take </w:t>
      </w:r>
      <w:r w:rsidR="00B634D5" w:rsidRPr="00850D4E">
        <w:rPr>
          <w:rFonts w:cstheme="minorHAnsi"/>
          <w:bCs/>
          <w:color w:val="000000"/>
          <w:sz w:val="22"/>
          <w:szCs w:val="22"/>
          <w:lang w:val="en-GB"/>
        </w:rPr>
        <w:t>a portion of the diagnostic sample of</w:t>
      </w:r>
      <w:r w:rsidR="00DB6718" w:rsidRPr="00850D4E">
        <w:rPr>
          <w:rFonts w:cstheme="minorHAnsi"/>
          <w:bCs/>
          <w:color w:val="000000"/>
          <w:sz w:val="22"/>
          <w:szCs w:val="22"/>
          <w:lang w:val="en-GB"/>
        </w:rPr>
        <w:t xml:space="preserve"> tumour tissue and/or</w:t>
      </w:r>
      <w:r w:rsidR="00B634D5" w:rsidRPr="00850D4E">
        <w:rPr>
          <w:rFonts w:cstheme="minorHAnsi"/>
          <w:bCs/>
          <w:color w:val="000000"/>
          <w:sz w:val="22"/>
          <w:szCs w:val="22"/>
          <w:lang w:val="en-GB"/>
        </w:rPr>
        <w:t xml:space="preserve"> blood and/or</w:t>
      </w:r>
      <w:r w:rsidR="00093636">
        <w:rPr>
          <w:rFonts w:cstheme="minorHAnsi"/>
          <w:bCs/>
          <w:color w:val="000000"/>
          <w:sz w:val="22"/>
          <w:szCs w:val="22"/>
          <w:lang w:val="en-GB"/>
        </w:rPr>
        <w:t xml:space="preserve"> </w:t>
      </w:r>
      <w:r w:rsidR="00B634D5" w:rsidRPr="00850D4E">
        <w:rPr>
          <w:rFonts w:cstheme="minorHAnsi"/>
          <w:bCs/>
          <w:color w:val="000000"/>
          <w:sz w:val="22"/>
          <w:szCs w:val="22"/>
          <w:lang w:val="en-GB"/>
        </w:rPr>
        <w:t>bone marrow from you at the time of standard</w:t>
      </w:r>
      <w:r w:rsidR="000832EF" w:rsidRPr="00850D4E">
        <w:rPr>
          <w:rFonts w:cstheme="minorHAnsi"/>
          <w:bCs/>
          <w:color w:val="000000"/>
          <w:sz w:val="22"/>
          <w:szCs w:val="22"/>
          <w:lang w:val="en-GB"/>
        </w:rPr>
        <w:t xml:space="preserve"> diagnostic</w:t>
      </w:r>
      <w:r w:rsidR="00B634D5" w:rsidRPr="00850D4E">
        <w:rPr>
          <w:rFonts w:cstheme="minorHAnsi"/>
          <w:bCs/>
          <w:color w:val="000000"/>
          <w:sz w:val="22"/>
          <w:szCs w:val="22"/>
          <w:lang w:val="en-GB"/>
        </w:rPr>
        <w:t xml:space="preserve"> </w:t>
      </w:r>
      <w:r w:rsidR="00DB6718" w:rsidRPr="00850D4E">
        <w:rPr>
          <w:rFonts w:cstheme="minorHAnsi"/>
          <w:bCs/>
          <w:color w:val="000000"/>
          <w:sz w:val="22"/>
          <w:szCs w:val="22"/>
          <w:lang w:val="en-GB"/>
        </w:rPr>
        <w:t xml:space="preserve">clinical </w:t>
      </w:r>
      <w:r w:rsidR="00B634D5" w:rsidRPr="00850D4E">
        <w:rPr>
          <w:rFonts w:cstheme="minorHAnsi"/>
          <w:bCs/>
          <w:color w:val="000000"/>
          <w:sz w:val="22"/>
          <w:szCs w:val="22"/>
          <w:lang w:val="en-GB"/>
        </w:rPr>
        <w:t>tests</w:t>
      </w:r>
      <w:r w:rsidR="00DB6718" w:rsidRPr="00850D4E">
        <w:rPr>
          <w:rFonts w:cstheme="minorHAnsi"/>
          <w:bCs/>
          <w:color w:val="000000"/>
          <w:sz w:val="22"/>
          <w:szCs w:val="22"/>
          <w:lang w:val="en-GB"/>
        </w:rPr>
        <w:t xml:space="preserve"> and procedures</w:t>
      </w:r>
      <w:r w:rsidR="00D96F7E" w:rsidRPr="00850D4E">
        <w:rPr>
          <w:rFonts w:cstheme="minorHAnsi"/>
          <w:bCs/>
          <w:color w:val="000000"/>
          <w:sz w:val="22"/>
          <w:szCs w:val="22"/>
          <w:lang w:val="en-GB"/>
        </w:rPr>
        <w:t xml:space="preserve"> and facilitate transfer of these samples for additional genomic analysis</w:t>
      </w:r>
      <w:r w:rsidR="00B634D5" w:rsidRPr="00850D4E">
        <w:rPr>
          <w:rFonts w:cstheme="minorHAnsi"/>
          <w:bCs/>
          <w:color w:val="000000"/>
          <w:sz w:val="22"/>
          <w:szCs w:val="22"/>
          <w:lang w:val="en-GB"/>
        </w:rPr>
        <w:t xml:space="preserve">. </w:t>
      </w:r>
    </w:p>
    <w:p w14:paraId="3323386B" w14:textId="696C3A7D" w:rsidR="00826A81" w:rsidRDefault="00B634D5" w:rsidP="006D27E4">
      <w:pPr>
        <w:pStyle w:val="ListParagraph"/>
        <w:numPr>
          <w:ilvl w:val="2"/>
          <w:numId w:val="6"/>
        </w:numPr>
        <w:jc w:val="both"/>
        <w:rPr>
          <w:rFonts w:cstheme="minorHAnsi"/>
          <w:bCs/>
          <w:color w:val="000000"/>
          <w:sz w:val="22"/>
          <w:szCs w:val="22"/>
          <w:lang w:val="en-GB"/>
        </w:rPr>
      </w:pPr>
      <w:r w:rsidRPr="00850D4E">
        <w:rPr>
          <w:rFonts w:cstheme="minorHAnsi"/>
          <w:bCs/>
          <w:color w:val="000000"/>
          <w:sz w:val="22"/>
          <w:szCs w:val="22"/>
          <w:lang w:val="en-GB"/>
        </w:rPr>
        <w:t>Allow a member of the</w:t>
      </w:r>
      <w:r w:rsidR="00DB6718" w:rsidRPr="00850D4E">
        <w:rPr>
          <w:rFonts w:cstheme="minorHAnsi"/>
          <w:bCs/>
          <w:color w:val="000000"/>
          <w:sz w:val="22"/>
          <w:szCs w:val="22"/>
          <w:lang w:val="en-GB"/>
        </w:rPr>
        <w:t xml:space="preserve"> clinical </w:t>
      </w:r>
      <w:r w:rsidRPr="00850D4E">
        <w:rPr>
          <w:rFonts w:cstheme="minorHAnsi"/>
          <w:bCs/>
          <w:color w:val="000000"/>
          <w:sz w:val="22"/>
          <w:szCs w:val="22"/>
          <w:lang w:val="en-GB"/>
        </w:rPr>
        <w:t>research team at</w:t>
      </w:r>
      <w:r w:rsidR="00DB6718" w:rsidRPr="00850D4E">
        <w:rPr>
          <w:rFonts w:cstheme="minorHAnsi"/>
          <w:bCs/>
          <w:color w:val="000000"/>
          <w:sz w:val="22"/>
          <w:szCs w:val="22"/>
          <w:lang w:val="en-GB"/>
        </w:rPr>
        <w:t xml:space="preserve"> CHI</w:t>
      </w:r>
      <w:r w:rsidRPr="00850D4E">
        <w:rPr>
          <w:rFonts w:cstheme="minorHAnsi"/>
          <w:bCs/>
          <w:color w:val="000000"/>
          <w:sz w:val="22"/>
          <w:szCs w:val="22"/>
          <w:lang w:val="en-GB"/>
        </w:rPr>
        <w:t xml:space="preserve"> to review </w:t>
      </w:r>
      <w:r w:rsidR="0071410D" w:rsidRPr="00850D4E">
        <w:rPr>
          <w:rFonts w:cstheme="minorHAnsi"/>
          <w:bCs/>
          <w:sz w:val="22"/>
          <w:szCs w:val="22"/>
          <w:lang w:val="en-GB"/>
        </w:rPr>
        <w:t>yo</w:t>
      </w:r>
      <w:r w:rsidR="00E546A2">
        <w:rPr>
          <w:rFonts w:cstheme="minorHAnsi"/>
          <w:bCs/>
          <w:sz w:val="22"/>
          <w:szCs w:val="22"/>
          <w:lang w:val="en-GB"/>
        </w:rPr>
        <w:t>ur</w:t>
      </w:r>
      <w:r w:rsidR="0071410D" w:rsidRPr="00850D4E">
        <w:rPr>
          <w:rFonts w:cstheme="minorHAnsi"/>
          <w:bCs/>
          <w:sz w:val="22"/>
          <w:szCs w:val="22"/>
          <w:lang w:val="en-GB"/>
        </w:rPr>
        <w:t xml:space="preserve"> </w:t>
      </w:r>
      <w:r w:rsidRPr="00850D4E">
        <w:rPr>
          <w:rFonts w:cstheme="minorHAnsi"/>
          <w:bCs/>
          <w:color w:val="000000"/>
          <w:sz w:val="22"/>
          <w:szCs w:val="22"/>
          <w:lang w:val="en-GB"/>
        </w:rPr>
        <w:t>clinical records, in the strictest confidence, to collect relevant information for the study.</w:t>
      </w:r>
    </w:p>
    <w:p w14:paraId="21AEC54C" w14:textId="77777777" w:rsidR="000C4297" w:rsidRDefault="000C4297" w:rsidP="000C4297">
      <w:pPr>
        <w:pStyle w:val="ListParagraph"/>
        <w:ind w:left="1080"/>
        <w:jc w:val="both"/>
        <w:rPr>
          <w:rFonts w:cstheme="minorHAnsi"/>
          <w:bCs/>
          <w:color w:val="000000"/>
          <w:sz w:val="22"/>
          <w:szCs w:val="22"/>
          <w:lang w:val="en-GB"/>
        </w:rPr>
      </w:pPr>
    </w:p>
    <w:p w14:paraId="3BBF88CA" w14:textId="77777777" w:rsidR="000C4297" w:rsidRDefault="000C4297" w:rsidP="000C4297">
      <w:pPr>
        <w:pStyle w:val="ListParagraph"/>
        <w:ind w:left="1080"/>
        <w:jc w:val="both"/>
        <w:rPr>
          <w:rFonts w:cstheme="minorHAnsi"/>
          <w:bCs/>
          <w:color w:val="000000"/>
          <w:sz w:val="22"/>
          <w:szCs w:val="22"/>
          <w:lang w:val="en-GB"/>
        </w:rPr>
      </w:pPr>
    </w:p>
    <w:p w14:paraId="430C4008" w14:textId="77777777" w:rsidR="000C4297" w:rsidRDefault="000C4297" w:rsidP="000C4297">
      <w:pPr>
        <w:pStyle w:val="ListParagraph"/>
        <w:ind w:left="1080"/>
        <w:jc w:val="both"/>
        <w:rPr>
          <w:rFonts w:cstheme="minorHAnsi"/>
          <w:bCs/>
          <w:color w:val="000000"/>
          <w:sz w:val="22"/>
          <w:szCs w:val="22"/>
          <w:lang w:val="en-GB"/>
        </w:rPr>
      </w:pPr>
    </w:p>
    <w:p w14:paraId="534D66E7" w14:textId="77777777" w:rsidR="000C4297" w:rsidRDefault="000C4297" w:rsidP="000C4297">
      <w:pPr>
        <w:pStyle w:val="ListParagraph"/>
        <w:ind w:left="1080"/>
        <w:jc w:val="both"/>
        <w:rPr>
          <w:rFonts w:cstheme="minorHAnsi"/>
          <w:bCs/>
          <w:color w:val="000000"/>
          <w:sz w:val="22"/>
          <w:szCs w:val="22"/>
          <w:lang w:val="en-GB"/>
        </w:rPr>
      </w:pPr>
    </w:p>
    <w:p w14:paraId="7487C776" w14:textId="77777777" w:rsidR="000C4297" w:rsidRDefault="000C4297" w:rsidP="000C4297">
      <w:pPr>
        <w:pStyle w:val="ListParagraph"/>
        <w:ind w:left="1080"/>
        <w:jc w:val="both"/>
        <w:rPr>
          <w:rFonts w:cstheme="minorHAnsi"/>
          <w:bCs/>
          <w:color w:val="000000"/>
          <w:sz w:val="22"/>
          <w:szCs w:val="22"/>
          <w:lang w:val="en-GB"/>
        </w:rPr>
      </w:pPr>
    </w:p>
    <w:p w14:paraId="3B50749E" w14:textId="38211137" w:rsidR="000C4297" w:rsidRDefault="000C4297" w:rsidP="000C4297">
      <w:pPr>
        <w:ind w:left="360"/>
        <w:jc w:val="both"/>
        <w:rPr>
          <w:rFonts w:cstheme="minorHAnsi"/>
          <w:bCs/>
          <w:color w:val="000000"/>
          <w:sz w:val="22"/>
          <w:szCs w:val="22"/>
          <w:lang w:val="en-GB"/>
        </w:rPr>
      </w:pPr>
      <w:r w:rsidRPr="00E9530F">
        <w:rPr>
          <w:rFonts w:cstheme="minorHAnsi"/>
          <w:b/>
          <w:color w:val="000000"/>
          <w:sz w:val="22"/>
          <w:szCs w:val="22"/>
          <w:lang w:val="en-GB"/>
        </w:rPr>
        <w:t>6.2.</w:t>
      </w:r>
      <w:r>
        <w:rPr>
          <w:rFonts w:cstheme="minorHAnsi"/>
          <w:bCs/>
          <w:color w:val="000000"/>
          <w:sz w:val="22"/>
          <w:szCs w:val="22"/>
          <w:lang w:val="en-GB"/>
        </w:rPr>
        <w:t xml:space="preserve"> Important information for study participants:</w:t>
      </w:r>
    </w:p>
    <w:p w14:paraId="1E72482A" w14:textId="77777777" w:rsidR="000C4297" w:rsidRDefault="000C4297" w:rsidP="000C4297">
      <w:pPr>
        <w:ind w:left="360"/>
        <w:jc w:val="both"/>
        <w:rPr>
          <w:rFonts w:cstheme="minorHAnsi"/>
          <w:bCs/>
          <w:color w:val="000000"/>
          <w:sz w:val="22"/>
          <w:szCs w:val="22"/>
          <w:lang w:val="en-GB"/>
        </w:rPr>
      </w:pPr>
    </w:p>
    <w:p w14:paraId="2269D7FF" w14:textId="0D47423A" w:rsidR="000C4297" w:rsidRDefault="000C4297" w:rsidP="00C2114F">
      <w:pPr>
        <w:ind w:firstLine="360"/>
        <w:jc w:val="both"/>
        <w:rPr>
          <w:rFonts w:cstheme="minorHAnsi"/>
          <w:bCs/>
          <w:color w:val="000000"/>
          <w:sz w:val="22"/>
          <w:szCs w:val="22"/>
          <w:lang w:val="en-GB"/>
        </w:rPr>
      </w:pPr>
      <w:r w:rsidRPr="00E9530F">
        <w:rPr>
          <w:rFonts w:cstheme="minorHAnsi"/>
          <w:b/>
          <w:color w:val="000000"/>
          <w:sz w:val="22"/>
          <w:szCs w:val="22"/>
          <w:lang w:val="en-GB"/>
        </w:rPr>
        <w:lastRenderedPageBreak/>
        <w:t>6.2.1.</w:t>
      </w:r>
      <w:r w:rsidRPr="00E9530F">
        <w:rPr>
          <w:rFonts w:cstheme="minorHAnsi"/>
          <w:bCs/>
          <w:color w:val="000000"/>
          <w:sz w:val="22"/>
          <w:szCs w:val="22"/>
          <w:lang w:val="en-GB"/>
        </w:rPr>
        <w:t xml:space="preserve"> You does not have to take part in this study, and it is up to you to decide whether or not you want</w:t>
      </w:r>
      <w:r>
        <w:rPr>
          <w:rFonts w:cstheme="minorHAnsi"/>
          <w:bCs/>
          <w:color w:val="000000"/>
          <w:sz w:val="22"/>
          <w:szCs w:val="22"/>
          <w:lang w:val="en-GB"/>
        </w:rPr>
        <w:t>s</w:t>
      </w:r>
      <w:r w:rsidRPr="00E9530F">
        <w:rPr>
          <w:rFonts w:cstheme="minorHAnsi"/>
          <w:bCs/>
          <w:color w:val="000000"/>
          <w:sz w:val="22"/>
          <w:szCs w:val="22"/>
          <w:lang w:val="en-GB"/>
        </w:rPr>
        <w:t xml:space="preserve"> to participate. </w:t>
      </w:r>
    </w:p>
    <w:p w14:paraId="5EEEF372" w14:textId="01C4587B" w:rsidR="000C4297" w:rsidRDefault="000C4297" w:rsidP="00C2114F">
      <w:pPr>
        <w:ind w:firstLine="360"/>
        <w:jc w:val="both"/>
        <w:rPr>
          <w:rFonts w:cstheme="minorHAnsi"/>
          <w:bCs/>
          <w:color w:val="000000"/>
          <w:sz w:val="22"/>
          <w:szCs w:val="22"/>
          <w:lang w:val="en-GB"/>
        </w:rPr>
      </w:pPr>
      <w:r w:rsidRPr="00E9530F">
        <w:rPr>
          <w:rFonts w:cstheme="minorHAnsi"/>
          <w:b/>
          <w:color w:val="000000"/>
          <w:sz w:val="22"/>
          <w:szCs w:val="22"/>
          <w:lang w:val="en-GB"/>
        </w:rPr>
        <w:t>6.2.2.</w:t>
      </w:r>
      <w:r w:rsidRPr="00E9530F">
        <w:rPr>
          <w:rFonts w:cstheme="minorHAnsi"/>
          <w:bCs/>
          <w:color w:val="000000"/>
          <w:sz w:val="22"/>
          <w:szCs w:val="22"/>
          <w:lang w:val="en-GB"/>
        </w:rPr>
        <w:t xml:space="preserve"> You will receive exactly the same standard treatment whether you participate in this study or not.  </w:t>
      </w:r>
      <w:r w:rsidRPr="00C45A9B">
        <w:rPr>
          <w:rFonts w:cstheme="minorHAnsi"/>
          <w:bCs/>
          <w:sz w:val="22"/>
          <w:szCs w:val="22"/>
          <w:lang w:val="en-GB"/>
        </w:rPr>
        <w:t>Some study participants may have additional treatment options available to them, where deemed appropriate by their clinical team, if a particular genetic change is detected for which a specific treatment is available.</w:t>
      </w:r>
      <w:r>
        <w:rPr>
          <w:rFonts w:cstheme="minorHAnsi"/>
          <w:bCs/>
          <w:sz w:val="22"/>
          <w:szCs w:val="22"/>
          <w:lang w:val="en-GB"/>
        </w:rPr>
        <w:t xml:space="preserve"> </w:t>
      </w:r>
    </w:p>
    <w:p w14:paraId="65E99CB6" w14:textId="64831D01" w:rsidR="000C4297" w:rsidRDefault="000C4297" w:rsidP="00E9530F">
      <w:pPr>
        <w:ind w:firstLine="360"/>
        <w:jc w:val="both"/>
        <w:rPr>
          <w:rFonts w:cstheme="minorHAnsi"/>
          <w:bCs/>
          <w:color w:val="000000"/>
          <w:sz w:val="22"/>
          <w:szCs w:val="22"/>
          <w:lang w:val="en-GB"/>
        </w:rPr>
      </w:pPr>
      <w:r w:rsidRPr="00E9530F">
        <w:rPr>
          <w:rFonts w:cstheme="minorHAnsi"/>
          <w:b/>
          <w:color w:val="000000"/>
          <w:sz w:val="22"/>
          <w:szCs w:val="22"/>
          <w:lang w:val="en-GB"/>
        </w:rPr>
        <w:t>6.2.3.</w:t>
      </w:r>
      <w:r w:rsidRPr="00E9530F">
        <w:rPr>
          <w:rFonts w:cstheme="minorHAnsi"/>
          <w:bCs/>
          <w:color w:val="000000"/>
          <w:sz w:val="22"/>
          <w:szCs w:val="22"/>
          <w:lang w:val="en-GB"/>
        </w:rPr>
        <w:t xml:space="preserve"> </w:t>
      </w:r>
      <w:r w:rsidRPr="00E9530F">
        <w:rPr>
          <w:rFonts w:cstheme="minorHAnsi"/>
          <w:bCs/>
          <w:sz w:val="22"/>
          <w:szCs w:val="22"/>
          <w:lang w:val="en-GB"/>
        </w:rPr>
        <w:t xml:space="preserve">This study </w:t>
      </w:r>
      <w:r w:rsidRPr="00E9530F">
        <w:rPr>
          <w:rFonts w:cstheme="minorHAnsi"/>
          <w:b/>
          <w:bCs/>
          <w:sz w:val="22"/>
          <w:szCs w:val="22"/>
          <w:lang w:val="en-GB"/>
        </w:rPr>
        <w:t>WILL NOT</w:t>
      </w:r>
      <w:r w:rsidRPr="00E9530F">
        <w:rPr>
          <w:rFonts w:cstheme="minorHAnsi"/>
          <w:bCs/>
          <w:sz w:val="22"/>
          <w:szCs w:val="22"/>
          <w:lang w:val="en-GB"/>
        </w:rPr>
        <w:t xml:space="preserve"> require you to have any additional procedures</w:t>
      </w:r>
      <w:r>
        <w:rPr>
          <w:rFonts w:cstheme="minorHAnsi"/>
          <w:bCs/>
          <w:sz w:val="22"/>
          <w:szCs w:val="22"/>
          <w:lang w:val="en-GB"/>
        </w:rPr>
        <w:t xml:space="preserve"> or visits to hospital</w:t>
      </w:r>
      <w:r w:rsidRPr="00E9530F">
        <w:rPr>
          <w:rFonts w:cstheme="minorHAnsi"/>
          <w:bCs/>
          <w:sz w:val="22"/>
          <w:szCs w:val="22"/>
          <w:lang w:val="en-GB"/>
        </w:rPr>
        <w:t xml:space="preserve"> other than those that are normally </w:t>
      </w:r>
      <w:r>
        <w:rPr>
          <w:rFonts w:cstheme="minorHAnsi"/>
          <w:bCs/>
          <w:sz w:val="22"/>
          <w:szCs w:val="22"/>
          <w:lang w:val="en-GB"/>
        </w:rPr>
        <w:t>required</w:t>
      </w:r>
      <w:r w:rsidRPr="00E9530F">
        <w:rPr>
          <w:rFonts w:cstheme="minorHAnsi"/>
          <w:bCs/>
          <w:sz w:val="22"/>
          <w:szCs w:val="22"/>
          <w:lang w:val="en-GB"/>
        </w:rPr>
        <w:t xml:space="preserve"> for diagnostic purposes</w:t>
      </w:r>
      <w:r>
        <w:rPr>
          <w:rFonts w:cstheme="minorHAnsi"/>
          <w:bCs/>
          <w:sz w:val="22"/>
          <w:szCs w:val="22"/>
          <w:lang w:val="en-GB"/>
        </w:rPr>
        <w:t xml:space="preserve"> or as part of routine care and follow-up.</w:t>
      </w:r>
      <w:r w:rsidRPr="00E9530F">
        <w:rPr>
          <w:rFonts w:cstheme="minorHAnsi"/>
          <w:bCs/>
          <w:sz w:val="22"/>
          <w:szCs w:val="22"/>
          <w:lang w:val="en-GB"/>
        </w:rPr>
        <w:t xml:space="preserve"> We hope to achieve our aims by analysing portions of blood samples and/or bone marrow samples and/or tumour tissue samples (taken during routine diagnostic testing) and</w:t>
      </w:r>
      <w:r>
        <w:rPr>
          <w:rFonts w:cstheme="minorHAnsi"/>
          <w:bCs/>
          <w:sz w:val="22"/>
          <w:szCs w:val="22"/>
          <w:lang w:val="en-GB"/>
        </w:rPr>
        <w:t xml:space="preserve"> by</w:t>
      </w:r>
      <w:r w:rsidRPr="00E9530F">
        <w:rPr>
          <w:rFonts w:cstheme="minorHAnsi"/>
          <w:bCs/>
          <w:sz w:val="22"/>
          <w:szCs w:val="22"/>
          <w:lang w:val="en-GB"/>
        </w:rPr>
        <w:t xml:space="preserve"> reviewing the clinical notes.</w:t>
      </w:r>
    </w:p>
    <w:p w14:paraId="3636075D" w14:textId="56E324B6" w:rsidR="00826A81" w:rsidRPr="00E9530F" w:rsidRDefault="000C4297" w:rsidP="00E9530F">
      <w:pPr>
        <w:ind w:firstLine="360"/>
        <w:jc w:val="both"/>
        <w:rPr>
          <w:sz w:val="22"/>
          <w:szCs w:val="22"/>
          <w:lang w:val="en-GB"/>
        </w:rPr>
      </w:pPr>
      <w:r w:rsidRPr="00E9530F">
        <w:rPr>
          <w:rFonts w:cstheme="minorHAnsi"/>
          <w:b/>
          <w:color w:val="000000"/>
          <w:sz w:val="22"/>
          <w:szCs w:val="22"/>
          <w:lang w:val="en-GB"/>
        </w:rPr>
        <w:t xml:space="preserve">6.2.4. </w:t>
      </w:r>
      <w:r w:rsidR="00B634D5" w:rsidRPr="00E9530F">
        <w:rPr>
          <w:sz w:val="22"/>
          <w:szCs w:val="22"/>
          <w:lang w:val="en-GB"/>
        </w:rPr>
        <w:t>During the study</w:t>
      </w:r>
      <w:r w:rsidR="000832EF" w:rsidRPr="00E9530F">
        <w:rPr>
          <w:sz w:val="22"/>
          <w:szCs w:val="22"/>
          <w:lang w:val="en-GB"/>
        </w:rPr>
        <w:t>,</w:t>
      </w:r>
      <w:r w:rsidR="00B634D5" w:rsidRPr="00E9530F">
        <w:rPr>
          <w:sz w:val="22"/>
          <w:szCs w:val="22"/>
          <w:lang w:val="en-GB"/>
        </w:rPr>
        <w:t xml:space="preserve"> </w:t>
      </w:r>
      <w:r w:rsidR="0071410D" w:rsidRPr="00E9530F">
        <w:rPr>
          <w:sz w:val="22"/>
          <w:szCs w:val="22"/>
          <w:lang w:val="en-GB"/>
        </w:rPr>
        <w:t xml:space="preserve">your </w:t>
      </w:r>
      <w:r w:rsidR="00B634D5" w:rsidRPr="00E9530F">
        <w:rPr>
          <w:sz w:val="22"/>
          <w:szCs w:val="22"/>
          <w:lang w:val="en-GB"/>
        </w:rPr>
        <w:t xml:space="preserve">clinical data will be stored securely at </w:t>
      </w:r>
      <w:r w:rsidR="00E12C5D" w:rsidRPr="00E9530F">
        <w:rPr>
          <w:sz w:val="22"/>
          <w:szCs w:val="22"/>
          <w:lang w:val="en-GB"/>
        </w:rPr>
        <w:t>CHI</w:t>
      </w:r>
      <w:r w:rsidR="000832EF" w:rsidRPr="00E9530F">
        <w:rPr>
          <w:sz w:val="22"/>
          <w:szCs w:val="22"/>
          <w:lang w:val="en-GB"/>
        </w:rPr>
        <w:t>,</w:t>
      </w:r>
      <w:r w:rsidR="00B634D5" w:rsidRPr="00E9530F">
        <w:rPr>
          <w:sz w:val="22"/>
          <w:szCs w:val="22"/>
          <w:lang w:val="en-GB"/>
        </w:rPr>
        <w:t xml:space="preserve"> and genomic data will be stored securely at University College Dublin. </w:t>
      </w:r>
    </w:p>
    <w:p w14:paraId="19C74806" w14:textId="25CBAE3C" w:rsidR="000C4297" w:rsidRPr="00E9530F" w:rsidRDefault="000C4297" w:rsidP="00E9530F">
      <w:pPr>
        <w:ind w:firstLine="360"/>
        <w:jc w:val="both"/>
        <w:rPr>
          <w:sz w:val="22"/>
          <w:szCs w:val="22"/>
          <w:lang w:val="en-GB"/>
        </w:rPr>
      </w:pPr>
      <w:r w:rsidRPr="00E9530F">
        <w:rPr>
          <w:b/>
          <w:bCs/>
          <w:lang w:val="en-GB"/>
        </w:rPr>
        <w:t>6.2.5.</w:t>
      </w:r>
      <w:r>
        <w:rPr>
          <w:lang w:val="en-GB"/>
        </w:rPr>
        <w:t xml:space="preserve"> </w:t>
      </w:r>
      <w:r w:rsidRPr="000C4297">
        <w:rPr>
          <w:rFonts w:cstheme="minorHAnsi"/>
          <w:bCs/>
          <w:color w:val="000000"/>
          <w:sz w:val="22"/>
          <w:szCs w:val="22"/>
          <w:lang w:val="en-GB"/>
        </w:rPr>
        <w:t xml:space="preserve">Biological </w:t>
      </w:r>
      <w:r w:rsidRPr="00E9530F">
        <w:rPr>
          <w:sz w:val="22"/>
          <w:szCs w:val="22"/>
          <w:lang w:val="en-GB"/>
        </w:rPr>
        <w:t>s</w:t>
      </w:r>
      <w:r w:rsidR="00B634D5" w:rsidRPr="00E9530F">
        <w:rPr>
          <w:sz w:val="22"/>
          <w:szCs w:val="22"/>
          <w:lang w:val="en-GB"/>
        </w:rPr>
        <w:t xml:space="preserve">amples will be labelled only with </w:t>
      </w:r>
      <w:r w:rsidR="0071410D" w:rsidRPr="00E9530F">
        <w:rPr>
          <w:sz w:val="22"/>
          <w:szCs w:val="22"/>
          <w:lang w:val="en-GB"/>
        </w:rPr>
        <w:t xml:space="preserve">you </w:t>
      </w:r>
      <w:r w:rsidR="00B634D5" w:rsidRPr="00E9530F">
        <w:rPr>
          <w:sz w:val="22"/>
          <w:szCs w:val="22"/>
          <w:lang w:val="en-GB"/>
        </w:rPr>
        <w:t>study ID number</w:t>
      </w:r>
      <w:r w:rsidRPr="00E9530F">
        <w:rPr>
          <w:sz w:val="22"/>
          <w:szCs w:val="22"/>
          <w:lang w:val="en-GB"/>
        </w:rPr>
        <w:t>. No personal information will accompany biological samples s</w:t>
      </w:r>
      <w:r>
        <w:rPr>
          <w:sz w:val="22"/>
          <w:szCs w:val="22"/>
          <w:lang w:val="en-GB"/>
        </w:rPr>
        <w:t>uch</w:t>
      </w:r>
      <w:r w:rsidRPr="00E9530F">
        <w:rPr>
          <w:sz w:val="22"/>
          <w:szCs w:val="22"/>
          <w:lang w:val="en-GB"/>
        </w:rPr>
        <w:t xml:space="preserve"> that individu</w:t>
      </w:r>
      <w:r>
        <w:rPr>
          <w:sz w:val="22"/>
          <w:szCs w:val="22"/>
          <w:lang w:val="en-GB"/>
        </w:rPr>
        <w:t>a</w:t>
      </w:r>
      <w:r w:rsidRPr="00E9530F">
        <w:rPr>
          <w:sz w:val="22"/>
          <w:szCs w:val="22"/>
          <w:lang w:val="en-GB"/>
        </w:rPr>
        <w:t>ls external to CHI will not be able to identify you</w:t>
      </w:r>
      <w:r>
        <w:rPr>
          <w:sz w:val="22"/>
          <w:szCs w:val="22"/>
          <w:lang w:val="en-GB"/>
        </w:rPr>
        <w:t>.</w:t>
      </w:r>
    </w:p>
    <w:p w14:paraId="462DD121" w14:textId="24C16A4A" w:rsidR="00DB6718" w:rsidRPr="00850D4E" w:rsidRDefault="000C4297" w:rsidP="00E9530F">
      <w:pPr>
        <w:ind w:left="360"/>
        <w:jc w:val="both"/>
        <w:rPr>
          <w:rFonts w:cstheme="minorHAnsi"/>
          <w:bCs/>
          <w:color w:val="000000"/>
          <w:sz w:val="22"/>
          <w:szCs w:val="22"/>
          <w:lang w:val="en-GB"/>
        </w:rPr>
      </w:pPr>
      <w:r w:rsidRPr="00E9530F">
        <w:rPr>
          <w:rFonts w:cstheme="minorHAnsi"/>
          <w:b/>
          <w:sz w:val="22"/>
          <w:szCs w:val="22"/>
          <w:lang w:val="en-GB"/>
        </w:rPr>
        <w:t xml:space="preserve">6.2.6. </w:t>
      </w:r>
      <w:r w:rsidR="0071410D" w:rsidRPr="00850D4E">
        <w:rPr>
          <w:rFonts w:cstheme="minorHAnsi"/>
          <w:bCs/>
          <w:sz w:val="22"/>
          <w:szCs w:val="22"/>
          <w:lang w:val="en-GB"/>
        </w:rPr>
        <w:t>You</w:t>
      </w:r>
      <w:r w:rsidR="00C2114F">
        <w:rPr>
          <w:rFonts w:cstheme="minorHAnsi"/>
          <w:bCs/>
          <w:sz w:val="22"/>
          <w:szCs w:val="22"/>
          <w:lang w:val="en-GB"/>
        </w:rPr>
        <w:t>r</w:t>
      </w:r>
      <w:r w:rsidR="0071410D" w:rsidRPr="00850D4E">
        <w:rPr>
          <w:rFonts w:cstheme="minorHAnsi"/>
          <w:bCs/>
          <w:sz w:val="22"/>
          <w:szCs w:val="22"/>
          <w:lang w:val="en-GB"/>
        </w:rPr>
        <w:t xml:space="preserve"> </w:t>
      </w:r>
      <w:r w:rsidR="00DB6718" w:rsidRPr="00850D4E">
        <w:rPr>
          <w:rFonts w:cstheme="minorHAnsi"/>
          <w:bCs/>
          <w:sz w:val="22"/>
          <w:szCs w:val="22"/>
          <w:lang w:val="en-GB"/>
        </w:rPr>
        <w:t>personal health information will be pseudonymised.</w:t>
      </w:r>
      <w:r>
        <w:rPr>
          <w:rFonts w:cstheme="minorHAnsi"/>
          <w:bCs/>
          <w:sz w:val="22"/>
          <w:szCs w:val="22"/>
          <w:lang w:val="en-GB"/>
        </w:rPr>
        <w:t xml:space="preserve"> </w:t>
      </w:r>
      <w:r w:rsidR="00DB6718" w:rsidRPr="00850D4E">
        <w:rPr>
          <w:rFonts w:cstheme="minorHAnsi"/>
          <w:bCs/>
          <w:sz w:val="22"/>
          <w:szCs w:val="22"/>
          <w:lang w:val="en-GB"/>
        </w:rPr>
        <w:t xml:space="preserve"> </w:t>
      </w:r>
      <w:r>
        <w:rPr>
          <w:rFonts w:cstheme="minorHAnsi"/>
          <w:bCs/>
          <w:sz w:val="22"/>
          <w:szCs w:val="22"/>
          <w:lang w:val="en-GB"/>
        </w:rPr>
        <w:t>A</w:t>
      </w:r>
      <w:r w:rsidR="00DB6718" w:rsidRPr="00850D4E">
        <w:rPr>
          <w:rFonts w:cstheme="minorHAnsi"/>
          <w:bCs/>
          <w:sz w:val="22"/>
          <w:szCs w:val="22"/>
          <w:lang w:val="en-GB"/>
        </w:rPr>
        <w:t xml:space="preserve"> unique study number</w:t>
      </w:r>
      <w:r w:rsidR="002D55F0">
        <w:rPr>
          <w:rFonts w:cstheme="minorHAnsi"/>
          <w:bCs/>
          <w:sz w:val="22"/>
          <w:szCs w:val="22"/>
          <w:lang w:val="en-GB"/>
        </w:rPr>
        <w:t xml:space="preserve"> or ‘code’</w:t>
      </w:r>
      <w:r w:rsidR="00DB6718" w:rsidRPr="00850D4E">
        <w:rPr>
          <w:rFonts w:cstheme="minorHAnsi"/>
          <w:bCs/>
          <w:sz w:val="22"/>
          <w:szCs w:val="22"/>
          <w:lang w:val="en-GB"/>
        </w:rPr>
        <w:t xml:space="preserve"> will be used for all study</w:t>
      </w:r>
      <w:r>
        <w:rPr>
          <w:rFonts w:cstheme="minorHAnsi"/>
          <w:bCs/>
          <w:sz w:val="22"/>
          <w:szCs w:val="22"/>
          <w:lang w:val="en-GB"/>
        </w:rPr>
        <w:t>-</w:t>
      </w:r>
      <w:r w:rsidR="00DB6718" w:rsidRPr="00850D4E">
        <w:rPr>
          <w:rFonts w:cstheme="minorHAnsi"/>
          <w:bCs/>
          <w:sz w:val="22"/>
          <w:szCs w:val="22"/>
          <w:lang w:val="en-GB"/>
        </w:rPr>
        <w:t xml:space="preserve">related samples. Thus, the researchers analysing </w:t>
      </w:r>
      <w:r>
        <w:rPr>
          <w:rFonts w:cstheme="minorHAnsi"/>
          <w:bCs/>
          <w:sz w:val="22"/>
          <w:szCs w:val="22"/>
          <w:lang w:val="en-GB"/>
        </w:rPr>
        <w:t xml:space="preserve">biological </w:t>
      </w:r>
      <w:r w:rsidR="00DB6718" w:rsidRPr="00850D4E">
        <w:rPr>
          <w:rFonts w:cstheme="minorHAnsi"/>
          <w:bCs/>
          <w:sz w:val="22"/>
          <w:szCs w:val="22"/>
          <w:lang w:val="en-GB"/>
        </w:rPr>
        <w:t xml:space="preserve">samples and producing the computational models will not know </w:t>
      </w:r>
      <w:r w:rsidR="00C2114F">
        <w:rPr>
          <w:rFonts w:cstheme="minorHAnsi"/>
          <w:bCs/>
          <w:sz w:val="22"/>
          <w:szCs w:val="22"/>
          <w:lang w:val="en-GB"/>
        </w:rPr>
        <w:t xml:space="preserve">your </w:t>
      </w:r>
      <w:r w:rsidR="00DB6718" w:rsidRPr="00850D4E">
        <w:rPr>
          <w:rFonts w:cstheme="minorHAnsi"/>
          <w:bCs/>
          <w:sz w:val="22"/>
          <w:szCs w:val="22"/>
          <w:lang w:val="en-GB"/>
        </w:rPr>
        <w:t>identity</w:t>
      </w:r>
      <w:r w:rsidR="0071410D" w:rsidRPr="00850D4E">
        <w:rPr>
          <w:rFonts w:cstheme="minorHAnsi"/>
          <w:bCs/>
          <w:sz w:val="22"/>
          <w:szCs w:val="22"/>
          <w:lang w:val="en-GB"/>
        </w:rPr>
        <w:t>.</w:t>
      </w:r>
      <w:r w:rsidR="00DB6718" w:rsidRPr="00850D4E">
        <w:rPr>
          <w:rFonts w:cstheme="minorHAnsi"/>
          <w:bCs/>
          <w:sz w:val="22"/>
          <w:szCs w:val="22"/>
          <w:lang w:val="en-GB"/>
        </w:rPr>
        <w:t xml:space="preserve"> However, your doctor will have the ability to link </w:t>
      </w:r>
      <w:r w:rsidR="00C2114F">
        <w:rPr>
          <w:rFonts w:cstheme="minorHAnsi"/>
          <w:bCs/>
          <w:sz w:val="22"/>
          <w:szCs w:val="22"/>
          <w:lang w:val="en-GB"/>
        </w:rPr>
        <w:t xml:space="preserve">your </w:t>
      </w:r>
      <w:r w:rsidR="00DB6718" w:rsidRPr="00850D4E">
        <w:rPr>
          <w:rFonts w:cstheme="minorHAnsi"/>
          <w:bCs/>
          <w:sz w:val="22"/>
          <w:szCs w:val="22"/>
          <w:lang w:val="en-GB"/>
        </w:rPr>
        <w:t>medical record to the study number</w:t>
      </w:r>
      <w:r>
        <w:rPr>
          <w:rFonts w:cstheme="minorHAnsi"/>
          <w:bCs/>
          <w:sz w:val="22"/>
          <w:szCs w:val="22"/>
          <w:lang w:val="en-GB"/>
        </w:rPr>
        <w:t xml:space="preserve">, allowing </w:t>
      </w:r>
      <w:r w:rsidR="00DB6718" w:rsidRPr="00850D4E">
        <w:rPr>
          <w:rFonts w:cstheme="minorHAnsi"/>
          <w:bCs/>
          <w:sz w:val="22"/>
          <w:szCs w:val="22"/>
          <w:lang w:val="en-GB"/>
        </w:rPr>
        <w:t xml:space="preserve">them to contact you </w:t>
      </w:r>
      <w:r>
        <w:rPr>
          <w:rFonts w:cstheme="minorHAnsi"/>
          <w:bCs/>
          <w:sz w:val="22"/>
          <w:szCs w:val="22"/>
          <w:lang w:val="en-GB"/>
        </w:rPr>
        <w:t>if</w:t>
      </w:r>
      <w:r w:rsidR="00DB6718" w:rsidRPr="00850D4E">
        <w:rPr>
          <w:rFonts w:cstheme="minorHAnsi"/>
          <w:bCs/>
          <w:sz w:val="22"/>
          <w:szCs w:val="22"/>
          <w:lang w:val="en-GB"/>
        </w:rPr>
        <w:t xml:space="preserve"> required.  </w:t>
      </w:r>
    </w:p>
    <w:p w14:paraId="3EFE479D" w14:textId="77777777" w:rsidR="00E62B3F" w:rsidRPr="00850D4E" w:rsidRDefault="00E62B3F" w:rsidP="00850D4E">
      <w:pPr>
        <w:jc w:val="both"/>
        <w:rPr>
          <w:rFonts w:cstheme="minorHAnsi"/>
          <w:b/>
          <w:sz w:val="22"/>
          <w:szCs w:val="22"/>
          <w:lang w:val="en-GB"/>
        </w:rPr>
      </w:pPr>
    </w:p>
    <w:p w14:paraId="43B0744B" w14:textId="77777777" w:rsidR="001327F1" w:rsidRPr="00850D4E" w:rsidRDefault="001327F1" w:rsidP="00850D4E">
      <w:pPr>
        <w:jc w:val="both"/>
        <w:rPr>
          <w:rFonts w:cstheme="minorHAnsi"/>
          <w:b/>
          <w:sz w:val="22"/>
          <w:szCs w:val="22"/>
          <w:lang w:val="en-GB"/>
        </w:rPr>
      </w:pPr>
    </w:p>
    <w:p w14:paraId="27E1CA19" w14:textId="2B176FCD" w:rsidR="00B634D5" w:rsidRPr="00850D4E" w:rsidRDefault="00B634D5" w:rsidP="00E9530F">
      <w:pPr>
        <w:pStyle w:val="ListParagraph"/>
        <w:numPr>
          <w:ilvl w:val="0"/>
          <w:numId w:val="6"/>
        </w:numPr>
        <w:ind w:hanging="720"/>
        <w:jc w:val="both"/>
        <w:rPr>
          <w:rFonts w:cstheme="minorHAnsi"/>
          <w:b/>
          <w:sz w:val="22"/>
          <w:szCs w:val="22"/>
          <w:lang w:val="en-GB"/>
        </w:rPr>
      </w:pPr>
      <w:r w:rsidRPr="00850D4E">
        <w:rPr>
          <w:rFonts w:cstheme="minorHAnsi"/>
          <w:b/>
          <w:sz w:val="22"/>
          <w:szCs w:val="22"/>
          <w:lang w:val="en-GB"/>
        </w:rPr>
        <w:t xml:space="preserve">How will </w:t>
      </w:r>
      <w:r w:rsidR="007B6369">
        <w:rPr>
          <w:rFonts w:cstheme="minorHAnsi"/>
          <w:b/>
          <w:bCs/>
          <w:sz w:val="22"/>
          <w:szCs w:val="22"/>
          <w:lang w:val="en-GB"/>
        </w:rPr>
        <w:t xml:space="preserve">biological </w:t>
      </w:r>
      <w:r w:rsidRPr="00850D4E">
        <w:rPr>
          <w:rFonts w:cstheme="minorHAnsi"/>
          <w:b/>
          <w:sz w:val="22"/>
          <w:szCs w:val="22"/>
          <w:lang w:val="en-GB"/>
        </w:rPr>
        <w:t>samples and data be used?</w:t>
      </w:r>
    </w:p>
    <w:p w14:paraId="19B64085" w14:textId="616C0577" w:rsidR="00B634D5" w:rsidRPr="00850D4E" w:rsidRDefault="00261088" w:rsidP="00850D4E">
      <w:pPr>
        <w:jc w:val="both"/>
        <w:rPr>
          <w:rFonts w:cstheme="minorHAnsi"/>
          <w:bCs/>
          <w:i/>
          <w:iCs/>
          <w:sz w:val="22"/>
          <w:szCs w:val="22"/>
          <w:lang w:val="en-GB"/>
        </w:rPr>
      </w:pPr>
      <w:r w:rsidRPr="00850D4E">
        <w:rPr>
          <w:rFonts w:cstheme="minorHAnsi"/>
          <w:bCs/>
          <w:sz w:val="22"/>
          <w:szCs w:val="22"/>
          <w:lang w:val="en-GB"/>
        </w:rPr>
        <w:t>If you agree to participate in this study, the study team will</w:t>
      </w:r>
      <w:r w:rsidR="00B634D5" w:rsidRPr="00850D4E">
        <w:rPr>
          <w:rFonts w:cstheme="minorHAnsi"/>
          <w:bCs/>
          <w:sz w:val="22"/>
          <w:szCs w:val="22"/>
          <w:lang w:val="en-GB"/>
        </w:rPr>
        <w:t xml:space="preserve"> access </w:t>
      </w:r>
      <w:r w:rsidR="0071410D" w:rsidRPr="00850D4E">
        <w:rPr>
          <w:rFonts w:cstheme="minorHAnsi"/>
          <w:bCs/>
          <w:sz w:val="22"/>
          <w:szCs w:val="22"/>
          <w:lang w:val="en-GB"/>
        </w:rPr>
        <w:t>you</w:t>
      </w:r>
      <w:r w:rsidR="00C2114F">
        <w:rPr>
          <w:rFonts w:cstheme="minorHAnsi"/>
          <w:bCs/>
          <w:sz w:val="22"/>
          <w:szCs w:val="22"/>
          <w:lang w:val="en-GB"/>
        </w:rPr>
        <w:t>r</w:t>
      </w:r>
      <w:r w:rsidR="0071410D" w:rsidRPr="00850D4E">
        <w:rPr>
          <w:rFonts w:cstheme="minorHAnsi"/>
          <w:bCs/>
          <w:sz w:val="22"/>
          <w:szCs w:val="22"/>
          <w:lang w:val="en-GB"/>
        </w:rPr>
        <w:t xml:space="preserve"> </w:t>
      </w:r>
      <w:r w:rsidR="00B634D5" w:rsidRPr="00850D4E">
        <w:rPr>
          <w:rFonts w:cstheme="minorHAnsi"/>
          <w:bCs/>
          <w:sz w:val="22"/>
          <w:szCs w:val="22"/>
          <w:lang w:val="en-GB"/>
        </w:rPr>
        <w:t xml:space="preserve">medical records </w:t>
      </w:r>
      <w:r w:rsidRPr="00850D4E">
        <w:rPr>
          <w:rFonts w:cstheme="minorHAnsi"/>
          <w:bCs/>
          <w:sz w:val="22"/>
          <w:szCs w:val="22"/>
          <w:lang w:val="en-GB"/>
        </w:rPr>
        <w:t xml:space="preserve">at CHI. </w:t>
      </w:r>
      <w:r w:rsidR="00B634D5" w:rsidRPr="00850D4E">
        <w:rPr>
          <w:rFonts w:cstheme="minorHAnsi"/>
          <w:bCs/>
          <w:sz w:val="22"/>
          <w:szCs w:val="22"/>
          <w:lang w:val="en-GB"/>
        </w:rPr>
        <w:t xml:space="preserve">They will also collect and be responsible for </w:t>
      </w:r>
      <w:r w:rsidR="0071410D" w:rsidRPr="00850D4E">
        <w:rPr>
          <w:rFonts w:cstheme="minorHAnsi"/>
          <w:bCs/>
          <w:sz w:val="22"/>
          <w:szCs w:val="22"/>
          <w:lang w:val="en-GB"/>
        </w:rPr>
        <w:t>you</w:t>
      </w:r>
      <w:r w:rsidR="00C2114F">
        <w:rPr>
          <w:rFonts w:cstheme="minorHAnsi"/>
          <w:bCs/>
          <w:sz w:val="22"/>
          <w:szCs w:val="22"/>
          <w:lang w:val="en-GB"/>
        </w:rPr>
        <w:t xml:space="preserve"> </w:t>
      </w:r>
      <w:r w:rsidR="00B634D5" w:rsidRPr="00850D4E">
        <w:rPr>
          <w:rFonts w:cstheme="minorHAnsi"/>
          <w:bCs/>
          <w:sz w:val="22"/>
          <w:szCs w:val="22"/>
          <w:lang w:val="en-GB"/>
        </w:rPr>
        <w:t>study data and</w:t>
      </w:r>
      <w:r w:rsidRPr="00850D4E">
        <w:rPr>
          <w:rFonts w:cstheme="minorHAnsi"/>
          <w:bCs/>
          <w:sz w:val="22"/>
          <w:szCs w:val="22"/>
          <w:lang w:val="en-GB"/>
        </w:rPr>
        <w:t xml:space="preserve"> for coordinating the analysis of </w:t>
      </w:r>
      <w:r w:rsidR="007B6369">
        <w:rPr>
          <w:rFonts w:cstheme="minorHAnsi"/>
          <w:bCs/>
          <w:sz w:val="22"/>
          <w:szCs w:val="22"/>
          <w:lang w:val="en-GB"/>
        </w:rPr>
        <w:t>all</w:t>
      </w:r>
      <w:r w:rsidR="0071410D" w:rsidRPr="00850D4E">
        <w:rPr>
          <w:rFonts w:cstheme="minorHAnsi"/>
          <w:bCs/>
          <w:sz w:val="22"/>
          <w:szCs w:val="22"/>
          <w:lang w:val="en-GB"/>
        </w:rPr>
        <w:t xml:space="preserve"> </w:t>
      </w:r>
      <w:r w:rsidR="00B634D5" w:rsidRPr="00850D4E">
        <w:rPr>
          <w:rFonts w:cstheme="minorHAnsi"/>
          <w:bCs/>
          <w:sz w:val="22"/>
          <w:szCs w:val="22"/>
          <w:lang w:val="en-GB"/>
        </w:rPr>
        <w:t xml:space="preserve">biological </w:t>
      </w:r>
      <w:r w:rsidR="00E12C5D" w:rsidRPr="00850D4E">
        <w:rPr>
          <w:rFonts w:cstheme="minorHAnsi"/>
          <w:bCs/>
          <w:sz w:val="22"/>
          <w:szCs w:val="22"/>
          <w:lang w:val="en-GB"/>
        </w:rPr>
        <w:t>samples.</w:t>
      </w:r>
      <w:r w:rsidR="00B634D5" w:rsidRPr="00850D4E">
        <w:rPr>
          <w:rFonts w:cstheme="minorHAnsi"/>
          <w:bCs/>
          <w:sz w:val="22"/>
          <w:szCs w:val="22"/>
          <w:lang w:val="en-GB"/>
        </w:rPr>
        <w:t xml:space="preserve"> They will control access to any study records at the study site, including consent forms and documentation, generated from this study. If you have any questions </w:t>
      </w:r>
      <w:r w:rsidR="007B6369">
        <w:rPr>
          <w:rFonts w:cstheme="minorHAnsi"/>
          <w:bCs/>
          <w:sz w:val="22"/>
          <w:szCs w:val="22"/>
          <w:lang w:val="en-GB"/>
        </w:rPr>
        <w:t>about</w:t>
      </w:r>
      <w:r w:rsidR="007B6369" w:rsidRPr="00850D4E">
        <w:rPr>
          <w:rFonts w:cstheme="minorHAnsi"/>
          <w:bCs/>
          <w:sz w:val="22"/>
          <w:szCs w:val="22"/>
          <w:lang w:val="en-GB"/>
        </w:rPr>
        <w:t xml:space="preserve"> </w:t>
      </w:r>
      <w:r w:rsidR="00B634D5" w:rsidRPr="00850D4E">
        <w:rPr>
          <w:rFonts w:cstheme="minorHAnsi"/>
          <w:bCs/>
          <w:sz w:val="22"/>
          <w:szCs w:val="22"/>
          <w:lang w:val="en-GB"/>
        </w:rPr>
        <w:t xml:space="preserve">how the hospital keeps data safe and confidential, please ask your </w:t>
      </w:r>
      <w:r w:rsidR="007B6369">
        <w:rPr>
          <w:rFonts w:cstheme="minorHAnsi"/>
          <w:bCs/>
          <w:sz w:val="22"/>
          <w:szCs w:val="22"/>
          <w:lang w:val="en-GB"/>
        </w:rPr>
        <w:t>s</w:t>
      </w:r>
      <w:r w:rsidR="00B634D5" w:rsidRPr="00850D4E">
        <w:rPr>
          <w:rFonts w:cstheme="minorHAnsi"/>
          <w:bCs/>
          <w:sz w:val="22"/>
          <w:szCs w:val="22"/>
          <w:lang w:val="en-GB"/>
        </w:rPr>
        <w:t xml:space="preserve">tudy </w:t>
      </w:r>
      <w:r w:rsidR="007B6369">
        <w:rPr>
          <w:rFonts w:cstheme="minorHAnsi"/>
          <w:bCs/>
          <w:sz w:val="22"/>
          <w:szCs w:val="22"/>
          <w:lang w:val="en-GB"/>
        </w:rPr>
        <w:t>d</w:t>
      </w:r>
      <w:r w:rsidR="00B634D5" w:rsidRPr="00850D4E">
        <w:rPr>
          <w:rFonts w:cstheme="minorHAnsi"/>
          <w:bCs/>
          <w:sz w:val="22"/>
          <w:szCs w:val="22"/>
          <w:lang w:val="en-GB"/>
        </w:rPr>
        <w:t xml:space="preserve">octor or </w:t>
      </w:r>
      <w:r w:rsidR="008D4756" w:rsidRPr="00850D4E">
        <w:rPr>
          <w:rFonts w:cstheme="minorHAnsi"/>
          <w:bCs/>
          <w:sz w:val="22"/>
          <w:szCs w:val="22"/>
          <w:lang w:val="en-GB"/>
        </w:rPr>
        <w:t>his/her</w:t>
      </w:r>
      <w:r w:rsidR="00B634D5" w:rsidRPr="00850D4E">
        <w:rPr>
          <w:rFonts w:cstheme="minorHAnsi"/>
          <w:bCs/>
          <w:sz w:val="22"/>
          <w:szCs w:val="22"/>
          <w:lang w:val="en-GB"/>
        </w:rPr>
        <w:t xml:space="preserve"> team. </w:t>
      </w:r>
    </w:p>
    <w:p w14:paraId="15F05EC0" w14:textId="77777777" w:rsidR="00E62B3F" w:rsidRPr="00850D4E" w:rsidRDefault="00E62B3F" w:rsidP="00850D4E">
      <w:pPr>
        <w:jc w:val="both"/>
        <w:rPr>
          <w:rFonts w:cstheme="minorHAnsi"/>
          <w:bCs/>
          <w:sz w:val="22"/>
          <w:szCs w:val="22"/>
          <w:lang w:val="en-GB"/>
        </w:rPr>
      </w:pPr>
    </w:p>
    <w:p w14:paraId="139BE031" w14:textId="77777777" w:rsidR="001327F1" w:rsidRPr="00850D4E" w:rsidRDefault="001327F1" w:rsidP="00850D4E">
      <w:pPr>
        <w:jc w:val="both"/>
        <w:rPr>
          <w:rFonts w:cstheme="minorHAnsi"/>
          <w:bCs/>
          <w:sz w:val="22"/>
          <w:szCs w:val="22"/>
          <w:lang w:val="en-GB"/>
        </w:rPr>
      </w:pPr>
    </w:p>
    <w:p w14:paraId="07F0102B" w14:textId="081AA10B" w:rsidR="00656432" w:rsidRPr="00850D4E" w:rsidRDefault="00656432" w:rsidP="00E9530F">
      <w:pPr>
        <w:pStyle w:val="ListParagraph"/>
        <w:numPr>
          <w:ilvl w:val="0"/>
          <w:numId w:val="6"/>
        </w:numPr>
        <w:ind w:hanging="720"/>
        <w:jc w:val="both"/>
        <w:rPr>
          <w:rFonts w:cstheme="minorHAnsi"/>
          <w:b/>
          <w:bCs/>
          <w:sz w:val="22"/>
          <w:szCs w:val="22"/>
          <w:lang w:val="en-GB"/>
        </w:rPr>
      </w:pPr>
      <w:r w:rsidRPr="00850D4E">
        <w:rPr>
          <w:rFonts w:cstheme="minorHAnsi"/>
          <w:b/>
          <w:bCs/>
          <w:sz w:val="22"/>
          <w:szCs w:val="22"/>
          <w:lang w:val="en-GB"/>
        </w:rPr>
        <w:t xml:space="preserve">Protecting </w:t>
      </w:r>
      <w:r w:rsidR="00C2114F">
        <w:rPr>
          <w:rFonts w:cstheme="minorHAnsi"/>
          <w:b/>
          <w:bCs/>
          <w:sz w:val="22"/>
          <w:szCs w:val="22"/>
          <w:lang w:val="en-GB"/>
        </w:rPr>
        <w:t xml:space="preserve">your </w:t>
      </w:r>
      <w:r w:rsidRPr="00850D4E">
        <w:rPr>
          <w:rFonts w:cstheme="minorHAnsi"/>
          <w:b/>
          <w:bCs/>
          <w:sz w:val="22"/>
          <w:szCs w:val="22"/>
          <w:lang w:val="en-GB"/>
        </w:rPr>
        <w:t>data and clinical samples</w:t>
      </w:r>
    </w:p>
    <w:p w14:paraId="16D157BF" w14:textId="63A9F8B0" w:rsidR="00656432" w:rsidRPr="00850D4E" w:rsidRDefault="00B634D5" w:rsidP="00850D4E">
      <w:pPr>
        <w:jc w:val="both"/>
        <w:rPr>
          <w:rFonts w:cstheme="minorHAnsi"/>
          <w:bCs/>
          <w:sz w:val="22"/>
          <w:szCs w:val="22"/>
          <w:lang w:val="en-GB"/>
        </w:rPr>
      </w:pPr>
      <w:r w:rsidRPr="00850D4E">
        <w:rPr>
          <w:rFonts w:cstheme="minorHAnsi"/>
          <w:bCs/>
          <w:sz w:val="22"/>
          <w:szCs w:val="22"/>
          <w:lang w:val="en-GB"/>
        </w:rPr>
        <w:t>During the study</w:t>
      </w:r>
      <w:r w:rsidR="00261088" w:rsidRPr="00850D4E">
        <w:rPr>
          <w:rFonts w:cstheme="minorHAnsi"/>
          <w:bCs/>
          <w:sz w:val="22"/>
          <w:szCs w:val="22"/>
          <w:lang w:val="en-GB"/>
        </w:rPr>
        <w:t>,</w:t>
      </w:r>
      <w:r w:rsidRPr="00850D4E">
        <w:rPr>
          <w:rFonts w:cstheme="minorHAnsi"/>
          <w:bCs/>
          <w:sz w:val="22"/>
          <w:szCs w:val="22"/>
          <w:lang w:val="en-GB"/>
        </w:rPr>
        <w:t xml:space="preserve"> </w:t>
      </w:r>
      <w:r w:rsidR="0071410D" w:rsidRPr="00850D4E">
        <w:rPr>
          <w:rFonts w:cstheme="minorHAnsi"/>
          <w:bCs/>
          <w:sz w:val="22"/>
          <w:szCs w:val="22"/>
          <w:lang w:val="en-GB"/>
        </w:rPr>
        <w:t>you</w:t>
      </w:r>
      <w:r w:rsidR="00C2114F">
        <w:rPr>
          <w:rFonts w:cstheme="minorHAnsi"/>
          <w:bCs/>
          <w:sz w:val="22"/>
          <w:szCs w:val="22"/>
          <w:lang w:val="en-GB"/>
        </w:rPr>
        <w:t xml:space="preserve">r </w:t>
      </w:r>
      <w:r w:rsidRPr="00850D4E">
        <w:rPr>
          <w:rFonts w:cstheme="minorHAnsi"/>
          <w:bCs/>
          <w:sz w:val="22"/>
          <w:szCs w:val="22"/>
          <w:lang w:val="en-GB"/>
        </w:rPr>
        <w:t xml:space="preserve">pseudonymised biological samples will be safely stored </w:t>
      </w:r>
      <w:r w:rsidR="009F49F5" w:rsidRPr="00850D4E">
        <w:rPr>
          <w:rFonts w:cstheme="minorHAnsi"/>
          <w:bCs/>
          <w:sz w:val="22"/>
          <w:szCs w:val="22"/>
          <w:lang w:val="en-GB"/>
        </w:rPr>
        <w:t xml:space="preserve">and pseudonymised </w:t>
      </w:r>
      <w:r w:rsidRPr="00850D4E">
        <w:rPr>
          <w:rFonts w:cstheme="minorHAnsi"/>
          <w:bCs/>
          <w:sz w:val="22"/>
          <w:szCs w:val="22"/>
          <w:lang w:val="en-GB"/>
        </w:rPr>
        <w:t>at</w:t>
      </w:r>
      <w:r w:rsidR="008D4756" w:rsidRPr="00850D4E">
        <w:rPr>
          <w:rFonts w:cstheme="minorHAnsi"/>
          <w:bCs/>
          <w:sz w:val="22"/>
          <w:szCs w:val="22"/>
          <w:lang w:val="en-GB"/>
        </w:rPr>
        <w:t xml:space="preserve"> CHI</w:t>
      </w:r>
      <w:r w:rsidR="00AF63F6" w:rsidRPr="00850D4E">
        <w:rPr>
          <w:rFonts w:cstheme="minorHAnsi"/>
          <w:bCs/>
          <w:sz w:val="22"/>
          <w:szCs w:val="22"/>
          <w:lang w:val="en-GB"/>
        </w:rPr>
        <w:t>.</w:t>
      </w:r>
      <w:r w:rsidRPr="00850D4E">
        <w:rPr>
          <w:rFonts w:cstheme="minorHAnsi"/>
          <w:bCs/>
          <w:sz w:val="22"/>
          <w:szCs w:val="22"/>
          <w:lang w:val="en-GB"/>
        </w:rPr>
        <w:t xml:space="preserve"> </w:t>
      </w:r>
    </w:p>
    <w:p w14:paraId="58DB285E" w14:textId="31C8C208" w:rsidR="00656432" w:rsidRPr="00850D4E" w:rsidRDefault="009F49F5" w:rsidP="00E9530F">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Th</w:t>
      </w:r>
      <w:r w:rsidR="00AF63F6" w:rsidRPr="00850D4E">
        <w:rPr>
          <w:rFonts w:cstheme="minorHAnsi"/>
          <w:bCs/>
          <w:color w:val="000000" w:themeColor="text1"/>
          <w:sz w:val="22"/>
          <w:szCs w:val="22"/>
          <w:lang w:val="en-GB"/>
        </w:rPr>
        <w:t xml:space="preserve">e </w:t>
      </w:r>
      <w:r w:rsidRPr="00850D4E">
        <w:rPr>
          <w:rFonts w:cstheme="minorHAnsi"/>
          <w:bCs/>
          <w:color w:val="000000" w:themeColor="text1"/>
          <w:sz w:val="22"/>
          <w:szCs w:val="22"/>
          <w:lang w:val="en-GB"/>
        </w:rPr>
        <w:t>pseudonymisation is intended to</w:t>
      </w:r>
      <w:r w:rsidR="00AF63F6" w:rsidRPr="00850D4E">
        <w:rPr>
          <w:rFonts w:cstheme="minorHAnsi"/>
          <w:bCs/>
          <w:color w:val="000000" w:themeColor="text1"/>
          <w:sz w:val="22"/>
          <w:szCs w:val="22"/>
          <w:lang w:val="en-GB"/>
        </w:rPr>
        <w:t xml:space="preserve"> protect</w:t>
      </w:r>
      <w:r w:rsidRPr="00850D4E">
        <w:rPr>
          <w:rFonts w:cstheme="minorHAnsi"/>
          <w:bCs/>
          <w:color w:val="000000" w:themeColor="text1"/>
          <w:sz w:val="22"/>
          <w:szCs w:val="22"/>
          <w:lang w:val="en-GB"/>
        </w:rPr>
        <w:t xml:space="preserve"> </w:t>
      </w:r>
      <w:r w:rsidR="0071410D" w:rsidRPr="00850D4E">
        <w:rPr>
          <w:rFonts w:cstheme="minorHAnsi"/>
          <w:bCs/>
          <w:sz w:val="22"/>
          <w:szCs w:val="22"/>
          <w:lang w:val="en-GB"/>
        </w:rPr>
        <w:t xml:space="preserve">your </w:t>
      </w:r>
      <w:r w:rsidRPr="00850D4E">
        <w:rPr>
          <w:rFonts w:cstheme="minorHAnsi"/>
          <w:bCs/>
          <w:color w:val="000000" w:themeColor="text1"/>
          <w:sz w:val="22"/>
          <w:szCs w:val="22"/>
          <w:lang w:val="en-GB"/>
        </w:rPr>
        <w:t xml:space="preserve">identity by assigning random study ID numbers to </w:t>
      </w:r>
      <w:r w:rsidR="006C3B25">
        <w:rPr>
          <w:rFonts w:cstheme="minorHAnsi"/>
          <w:bCs/>
          <w:sz w:val="22"/>
          <w:szCs w:val="22"/>
          <w:lang w:val="en-GB"/>
        </w:rPr>
        <w:t>biological</w:t>
      </w:r>
      <w:r w:rsidR="0071410D" w:rsidRPr="00850D4E">
        <w:rPr>
          <w:rFonts w:cstheme="minorHAnsi"/>
          <w:bCs/>
          <w:sz w:val="22"/>
          <w:szCs w:val="22"/>
          <w:lang w:val="en-GB"/>
        </w:rPr>
        <w:t xml:space="preserve"> </w:t>
      </w:r>
      <w:r w:rsidRPr="00850D4E">
        <w:rPr>
          <w:rFonts w:cstheme="minorHAnsi"/>
          <w:bCs/>
          <w:color w:val="000000" w:themeColor="text1"/>
          <w:sz w:val="22"/>
          <w:szCs w:val="22"/>
          <w:lang w:val="en-GB"/>
        </w:rPr>
        <w:t xml:space="preserve">samples. </w:t>
      </w:r>
    </w:p>
    <w:p w14:paraId="289B1296" w14:textId="255AED03" w:rsidR="00656432" w:rsidRPr="00850D4E" w:rsidRDefault="009F49F5" w:rsidP="00E9530F">
      <w:pPr>
        <w:pStyle w:val="ListParagraph"/>
        <w:numPr>
          <w:ilvl w:val="2"/>
          <w:numId w:val="6"/>
        </w:numPr>
        <w:jc w:val="both"/>
        <w:rPr>
          <w:rFonts w:cstheme="minorHAnsi"/>
          <w:bCs/>
          <w:color w:val="000000" w:themeColor="text1"/>
          <w:sz w:val="22"/>
          <w:szCs w:val="22"/>
          <w:lang w:val="en-GB"/>
        </w:rPr>
      </w:pPr>
      <w:r w:rsidRPr="00850D4E">
        <w:rPr>
          <w:rFonts w:cstheme="minorHAnsi"/>
          <w:bCs/>
          <w:sz w:val="22"/>
          <w:szCs w:val="22"/>
          <w:lang w:val="en-GB"/>
        </w:rPr>
        <w:t xml:space="preserve">Personal </w:t>
      </w:r>
      <w:r w:rsidRPr="00850D4E">
        <w:rPr>
          <w:rFonts w:cstheme="minorHAnsi"/>
          <w:bCs/>
          <w:color w:val="000000" w:themeColor="text1"/>
          <w:sz w:val="22"/>
          <w:szCs w:val="22"/>
          <w:lang w:val="en-GB"/>
        </w:rPr>
        <w:t xml:space="preserve">identifiers, </w:t>
      </w:r>
      <w:r w:rsidR="006C3B25">
        <w:rPr>
          <w:rFonts w:cstheme="minorHAnsi"/>
          <w:bCs/>
          <w:color w:val="000000" w:themeColor="text1"/>
          <w:sz w:val="22"/>
          <w:szCs w:val="22"/>
          <w:lang w:val="en-GB"/>
        </w:rPr>
        <w:t xml:space="preserve">(e.g. </w:t>
      </w:r>
      <w:r w:rsidRPr="00850D4E">
        <w:rPr>
          <w:rFonts w:cstheme="minorHAnsi"/>
          <w:bCs/>
          <w:color w:val="000000" w:themeColor="text1"/>
          <w:sz w:val="22"/>
          <w:szCs w:val="22"/>
          <w:lang w:val="en-GB"/>
        </w:rPr>
        <w:t>name, date of birth</w:t>
      </w:r>
      <w:r w:rsidR="006C3B25">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address</w:t>
      </w:r>
      <w:r w:rsidR="006C3B25">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are never used to label samples. </w:t>
      </w:r>
    </w:p>
    <w:p w14:paraId="471AEF98" w14:textId="4D9C64BA" w:rsidR="00656432" w:rsidRPr="00850D4E" w:rsidRDefault="00C34A49" w:rsidP="00E9530F">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Only </w:t>
      </w:r>
      <w:r w:rsidR="0071410D" w:rsidRPr="00850D4E">
        <w:rPr>
          <w:rFonts w:cstheme="minorHAnsi"/>
          <w:bCs/>
          <w:sz w:val="22"/>
          <w:szCs w:val="22"/>
          <w:lang w:val="en-GB"/>
        </w:rPr>
        <w:t>your</w:t>
      </w:r>
      <w:r w:rsidR="006C3B25">
        <w:rPr>
          <w:rFonts w:cstheme="minorHAnsi"/>
          <w:bCs/>
          <w:sz w:val="22"/>
          <w:szCs w:val="22"/>
          <w:lang w:val="en-GB"/>
        </w:rPr>
        <w:t>/</w:t>
      </w:r>
      <w:r w:rsidR="0071410D" w:rsidRPr="00850D4E">
        <w:rPr>
          <w:rFonts w:cstheme="minorHAnsi"/>
          <w:bCs/>
          <w:sz w:val="22"/>
          <w:szCs w:val="22"/>
          <w:lang w:val="en-GB"/>
        </w:rPr>
        <w:t xml:space="preserve"> </w:t>
      </w:r>
      <w:r w:rsidRPr="00850D4E">
        <w:rPr>
          <w:rFonts w:cstheme="minorHAnsi"/>
          <w:bCs/>
          <w:color w:val="000000" w:themeColor="text1"/>
          <w:sz w:val="22"/>
          <w:szCs w:val="22"/>
          <w:lang w:val="en-GB"/>
        </w:rPr>
        <w:t xml:space="preserve">doctor and the study team have access to </w:t>
      </w:r>
      <w:r w:rsidR="00261088" w:rsidRPr="00850D4E">
        <w:rPr>
          <w:rFonts w:cstheme="minorHAnsi"/>
          <w:bCs/>
          <w:color w:val="000000" w:themeColor="text1"/>
          <w:sz w:val="22"/>
          <w:szCs w:val="22"/>
          <w:lang w:val="en-GB"/>
        </w:rPr>
        <w:t xml:space="preserve">personal </w:t>
      </w:r>
      <w:r w:rsidRPr="00850D4E">
        <w:rPr>
          <w:rFonts w:cstheme="minorHAnsi"/>
          <w:bCs/>
          <w:color w:val="000000" w:themeColor="text1"/>
          <w:sz w:val="22"/>
          <w:szCs w:val="22"/>
          <w:lang w:val="en-GB"/>
        </w:rPr>
        <w:t xml:space="preserve">identifiers such as name and date of birth, and the </w:t>
      </w:r>
      <w:r w:rsidR="00AE69A4">
        <w:rPr>
          <w:rFonts w:cstheme="minorHAnsi"/>
          <w:bCs/>
          <w:color w:val="000000" w:themeColor="text1"/>
          <w:sz w:val="22"/>
          <w:szCs w:val="22"/>
          <w:lang w:val="en-GB"/>
        </w:rPr>
        <w:t>‘code’</w:t>
      </w:r>
      <w:r w:rsidR="00AE69A4"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 xml:space="preserve">to match the pseudonymised samples back to a patient. They keep this information so they can let you know the results of the research or to facilitate a request from you to withdraw </w:t>
      </w:r>
      <w:r w:rsidR="0071410D" w:rsidRPr="00850D4E">
        <w:rPr>
          <w:rFonts w:cstheme="minorHAnsi"/>
          <w:bCs/>
          <w:color w:val="000000" w:themeColor="text1"/>
          <w:sz w:val="22"/>
          <w:szCs w:val="22"/>
          <w:lang w:val="en-GB"/>
        </w:rPr>
        <w:t>your</w:t>
      </w:r>
      <w:r w:rsidR="006C3B25">
        <w:rPr>
          <w:rFonts w:cstheme="minorHAnsi"/>
          <w:bCs/>
          <w:color w:val="000000" w:themeColor="text1"/>
          <w:sz w:val="22"/>
          <w:szCs w:val="22"/>
          <w:lang w:val="en-GB"/>
        </w:rPr>
        <w:t>self</w:t>
      </w:r>
      <w:r w:rsidRPr="00850D4E">
        <w:rPr>
          <w:rFonts w:cstheme="minorHAnsi"/>
          <w:bCs/>
          <w:color w:val="000000" w:themeColor="text1"/>
          <w:sz w:val="22"/>
          <w:szCs w:val="22"/>
          <w:lang w:val="en-GB"/>
        </w:rPr>
        <w:t xml:space="preserve"> from the study. These </w:t>
      </w:r>
      <w:r w:rsidR="00261088" w:rsidRPr="00850D4E">
        <w:rPr>
          <w:rFonts w:cstheme="minorHAnsi"/>
          <w:bCs/>
          <w:color w:val="000000" w:themeColor="text1"/>
          <w:sz w:val="22"/>
          <w:szCs w:val="22"/>
          <w:lang w:val="en-GB"/>
        </w:rPr>
        <w:t xml:space="preserve">personal </w:t>
      </w:r>
      <w:r w:rsidRPr="00850D4E">
        <w:rPr>
          <w:rFonts w:cstheme="minorHAnsi"/>
          <w:bCs/>
          <w:color w:val="000000" w:themeColor="text1"/>
          <w:sz w:val="22"/>
          <w:szCs w:val="22"/>
          <w:lang w:val="en-GB"/>
        </w:rPr>
        <w:t>identifiers will never leave the study site at CHI</w:t>
      </w:r>
      <w:r w:rsidR="00261088" w:rsidRPr="00850D4E">
        <w:rPr>
          <w:rFonts w:cstheme="minorHAnsi"/>
          <w:bCs/>
          <w:color w:val="000000" w:themeColor="text1"/>
          <w:sz w:val="22"/>
          <w:szCs w:val="22"/>
          <w:lang w:val="en-GB"/>
        </w:rPr>
        <w:t xml:space="preserve">. </w:t>
      </w:r>
    </w:p>
    <w:p w14:paraId="4C3DBA73" w14:textId="092CA217" w:rsidR="00656432" w:rsidRPr="00850D4E" w:rsidRDefault="00C34A49" w:rsidP="00E9530F">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All data handled by and stored by UCD are pseudonymised. </w:t>
      </w:r>
      <w:r w:rsidR="00AF63F6" w:rsidRPr="00850D4E">
        <w:rPr>
          <w:rFonts w:cstheme="minorHAnsi"/>
          <w:bCs/>
          <w:color w:val="000000" w:themeColor="text1"/>
          <w:sz w:val="22"/>
          <w:szCs w:val="22"/>
          <w:lang w:val="en-GB"/>
        </w:rPr>
        <w:t xml:space="preserve">After pseudonymisation </w:t>
      </w:r>
      <w:r w:rsidRPr="00850D4E">
        <w:rPr>
          <w:rFonts w:cstheme="minorHAnsi"/>
          <w:bCs/>
          <w:color w:val="000000" w:themeColor="text1"/>
          <w:sz w:val="22"/>
          <w:szCs w:val="22"/>
          <w:lang w:val="en-GB"/>
        </w:rPr>
        <w:t>at CHI</w:t>
      </w:r>
      <w:r w:rsidR="00261088"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the biological </w:t>
      </w:r>
      <w:r w:rsidR="00AF63F6" w:rsidRPr="00850D4E">
        <w:rPr>
          <w:rFonts w:cstheme="minorHAnsi"/>
          <w:bCs/>
          <w:color w:val="000000" w:themeColor="text1"/>
          <w:sz w:val="22"/>
          <w:szCs w:val="22"/>
          <w:lang w:val="en-GB"/>
        </w:rPr>
        <w:t xml:space="preserve">samples </w:t>
      </w:r>
      <w:r w:rsidR="00AF63F6" w:rsidRPr="00850D4E">
        <w:rPr>
          <w:rFonts w:cstheme="minorHAnsi"/>
          <w:bCs/>
          <w:sz w:val="22"/>
          <w:szCs w:val="22"/>
          <w:lang w:val="en-GB"/>
        </w:rPr>
        <w:t>are shipped to UCD for analysis.</w:t>
      </w:r>
      <w:r w:rsidR="00AF63F6" w:rsidRPr="00850D4E">
        <w:rPr>
          <w:rFonts w:cstheme="minorHAnsi"/>
          <w:bCs/>
          <w:color w:val="000000" w:themeColor="text1"/>
          <w:sz w:val="22"/>
          <w:szCs w:val="22"/>
          <w:lang w:val="en-GB"/>
        </w:rPr>
        <w:t xml:space="preserve"> </w:t>
      </w:r>
    </w:p>
    <w:p w14:paraId="045FDAE6" w14:textId="09964F67" w:rsidR="00872F3D" w:rsidRPr="00E9530F" w:rsidRDefault="00BA6146" w:rsidP="00E9530F">
      <w:pPr>
        <w:pStyle w:val="ListParagraph"/>
        <w:numPr>
          <w:ilvl w:val="2"/>
          <w:numId w:val="6"/>
        </w:numPr>
        <w:jc w:val="both"/>
        <w:rPr>
          <w:rFonts w:cstheme="minorHAnsi"/>
          <w:bCs/>
          <w:color w:val="000000" w:themeColor="text1"/>
          <w:sz w:val="22"/>
          <w:szCs w:val="22"/>
          <w:lang w:val="en-GB"/>
        </w:rPr>
      </w:pPr>
      <w:r w:rsidRPr="00850D4E">
        <w:rPr>
          <w:rFonts w:cstheme="minorHAnsi"/>
          <w:bCs/>
          <w:sz w:val="22"/>
          <w:szCs w:val="22"/>
          <w:lang w:val="en-GB"/>
        </w:rPr>
        <w:t>The genomic analysis will be performed by</w:t>
      </w:r>
      <w:r w:rsidR="00B634D5" w:rsidRPr="00850D4E">
        <w:rPr>
          <w:rFonts w:cstheme="minorHAnsi"/>
          <w:bCs/>
          <w:sz w:val="22"/>
          <w:szCs w:val="22"/>
          <w:lang w:val="en-GB"/>
        </w:rPr>
        <w:t xml:space="preserve"> </w:t>
      </w:r>
      <w:r w:rsidR="00872F3D">
        <w:rPr>
          <w:rFonts w:cstheme="minorHAnsi"/>
          <w:bCs/>
          <w:sz w:val="22"/>
          <w:szCs w:val="22"/>
          <w:lang w:val="en-GB"/>
        </w:rPr>
        <w:t xml:space="preserve">a third-party company that will be employed to do the work. A legal agreement will be put in place between CHI-UCD and this company </w:t>
      </w:r>
      <w:r w:rsidR="00872F3D">
        <w:rPr>
          <w:rFonts w:cstheme="minorHAnsi"/>
          <w:bCs/>
          <w:sz w:val="22"/>
          <w:szCs w:val="22"/>
          <w:lang w:val="en-GB"/>
        </w:rPr>
        <w:lastRenderedPageBreak/>
        <w:t xml:space="preserve">before they are sent any samples belonging to you. This agreement will ensure that once the work is done the company will destroy all data/leftover samples belonging to you. </w:t>
      </w:r>
    </w:p>
    <w:p w14:paraId="5A4D01E5" w14:textId="77777777" w:rsidR="006C3B25" w:rsidRPr="00850D4E" w:rsidRDefault="006C3B25" w:rsidP="006C3B25">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UCD will perform the analysis of the proteins and metabolites using the Core Technologies of the UCD Conway Institute of Biomolecular and Biomedical Research in Dublin. These data will only be used for research purposes and therefore do not require to be analysed in an accredited laboratory. </w:t>
      </w:r>
    </w:p>
    <w:p w14:paraId="728816C3" w14:textId="77777777" w:rsidR="006C3B25" w:rsidRPr="00850D4E" w:rsidRDefault="006C3B25" w:rsidP="006C3B25">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UCD will also perform a detailed analysis of the results of the genomic sequencing data, the integration of the genomic data with the protein and metabolite data, and will construct the Digital Twin computer models. </w:t>
      </w:r>
    </w:p>
    <w:p w14:paraId="70542F39" w14:textId="33AFF36C" w:rsidR="00656432" w:rsidRPr="00850D4E" w:rsidRDefault="00B634D5" w:rsidP="00E9530F">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Any sample</w:t>
      </w:r>
      <w:r w:rsidR="006C3B25">
        <w:rPr>
          <w:rFonts w:cstheme="minorHAnsi"/>
          <w:bCs/>
          <w:color w:val="000000" w:themeColor="text1"/>
          <w:sz w:val="22"/>
          <w:szCs w:val="22"/>
          <w:lang w:val="en-GB"/>
        </w:rPr>
        <w:t>s</w:t>
      </w:r>
      <w:r w:rsidRPr="00850D4E">
        <w:rPr>
          <w:rFonts w:cstheme="minorHAnsi"/>
          <w:bCs/>
          <w:color w:val="000000" w:themeColor="text1"/>
          <w:sz w:val="22"/>
          <w:szCs w:val="22"/>
          <w:lang w:val="en-GB"/>
        </w:rPr>
        <w:t xml:space="preserve"> remaining after </w:t>
      </w:r>
      <w:r w:rsidR="007239F4" w:rsidRPr="00850D4E">
        <w:rPr>
          <w:rFonts w:cstheme="minorHAnsi"/>
          <w:bCs/>
          <w:color w:val="000000" w:themeColor="text1"/>
          <w:sz w:val="22"/>
          <w:szCs w:val="22"/>
          <w:lang w:val="en-GB"/>
        </w:rPr>
        <w:t xml:space="preserve">analysis </w:t>
      </w:r>
      <w:r w:rsidRPr="00850D4E">
        <w:rPr>
          <w:rFonts w:cstheme="minorHAnsi"/>
          <w:bCs/>
          <w:color w:val="000000" w:themeColor="text1"/>
          <w:sz w:val="22"/>
          <w:szCs w:val="22"/>
          <w:lang w:val="en-GB"/>
        </w:rPr>
        <w:t xml:space="preserve">must be stored to allow confirmation of any research results. </w:t>
      </w:r>
      <w:r w:rsidR="006C3B25">
        <w:rPr>
          <w:rFonts w:cstheme="minorHAnsi"/>
          <w:bCs/>
          <w:color w:val="000000" w:themeColor="text1"/>
          <w:sz w:val="22"/>
          <w:szCs w:val="22"/>
          <w:lang w:val="en-GB"/>
        </w:rPr>
        <w:t>B</w:t>
      </w:r>
      <w:r w:rsidRPr="00850D4E">
        <w:rPr>
          <w:rFonts w:cstheme="minorHAnsi"/>
          <w:bCs/>
          <w:color w:val="000000" w:themeColor="text1"/>
          <w:sz w:val="22"/>
          <w:szCs w:val="22"/>
          <w:lang w:val="en-GB"/>
        </w:rPr>
        <w:t xml:space="preserve">iological samples will be stored for 10 years, and then destroyed. </w:t>
      </w:r>
      <w:r w:rsidR="006C3B25">
        <w:rPr>
          <w:rFonts w:cstheme="minorHAnsi"/>
          <w:bCs/>
          <w:color w:val="000000" w:themeColor="text1"/>
          <w:sz w:val="22"/>
          <w:szCs w:val="22"/>
          <w:lang w:val="en-GB"/>
        </w:rPr>
        <w:t xml:space="preserve">This is in line with UCD policy and with international guidelines pertaining to </w:t>
      </w:r>
      <w:r w:rsidR="007B1BFF">
        <w:rPr>
          <w:rFonts w:cstheme="minorHAnsi"/>
          <w:bCs/>
          <w:color w:val="000000" w:themeColor="text1"/>
          <w:sz w:val="22"/>
          <w:szCs w:val="22"/>
          <w:lang w:val="en-GB"/>
        </w:rPr>
        <w:t>biomedical</w:t>
      </w:r>
      <w:r w:rsidR="006C3B25">
        <w:rPr>
          <w:rFonts w:cstheme="minorHAnsi"/>
          <w:bCs/>
          <w:color w:val="000000" w:themeColor="text1"/>
          <w:sz w:val="22"/>
          <w:szCs w:val="22"/>
          <w:lang w:val="en-GB"/>
        </w:rPr>
        <w:t xml:space="preserve"> research</w:t>
      </w:r>
      <w:r w:rsidR="007B1BFF">
        <w:rPr>
          <w:rFonts w:cstheme="minorHAnsi"/>
          <w:bCs/>
          <w:color w:val="000000" w:themeColor="text1"/>
          <w:sz w:val="22"/>
          <w:szCs w:val="22"/>
          <w:lang w:val="en-GB"/>
        </w:rPr>
        <w:t>.</w:t>
      </w:r>
    </w:p>
    <w:p w14:paraId="2DFBE287" w14:textId="7E40E04C" w:rsidR="00656432" w:rsidRPr="00850D4E" w:rsidRDefault="00C34A49" w:rsidP="00E9530F">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CHI will receive the results </w:t>
      </w:r>
      <w:r w:rsidR="006C3B25">
        <w:rPr>
          <w:rFonts w:cstheme="minorHAnsi"/>
          <w:bCs/>
          <w:color w:val="000000" w:themeColor="text1"/>
          <w:sz w:val="22"/>
          <w:szCs w:val="22"/>
          <w:lang w:val="en-GB"/>
        </w:rPr>
        <w:t xml:space="preserve">from </w:t>
      </w:r>
      <w:r w:rsidRPr="00850D4E">
        <w:rPr>
          <w:rFonts w:cstheme="minorHAnsi"/>
          <w:bCs/>
          <w:color w:val="000000" w:themeColor="text1"/>
          <w:sz w:val="22"/>
          <w:szCs w:val="22"/>
          <w:lang w:val="en-GB"/>
        </w:rPr>
        <w:t>UCD so that they can be matched to the clinical history and treatment response. This mat</w:t>
      </w:r>
      <w:r w:rsidR="003A47B3" w:rsidRPr="00850D4E">
        <w:rPr>
          <w:rFonts w:cstheme="minorHAnsi"/>
          <w:bCs/>
          <w:color w:val="000000" w:themeColor="text1"/>
          <w:sz w:val="22"/>
          <w:szCs w:val="22"/>
          <w:lang w:val="en-GB"/>
        </w:rPr>
        <w:t xml:space="preserve">ching is done using pseudonymised data for research purposes. </w:t>
      </w:r>
    </w:p>
    <w:p w14:paraId="262CAE29" w14:textId="19E9B9EC" w:rsidR="00C34A49" w:rsidRPr="00850D4E" w:rsidRDefault="003A47B3" w:rsidP="00E9530F">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If the genomic data reveal</w:t>
      </w:r>
      <w:r w:rsidR="00E858A8" w:rsidRPr="00850D4E">
        <w:rPr>
          <w:rFonts w:cstheme="minorHAnsi"/>
          <w:bCs/>
          <w:color w:val="000000" w:themeColor="text1"/>
          <w:sz w:val="22"/>
          <w:szCs w:val="22"/>
          <w:lang w:val="en-GB"/>
        </w:rPr>
        <w:t>s</w:t>
      </w:r>
      <w:r w:rsidRPr="00850D4E">
        <w:rPr>
          <w:rFonts w:cstheme="minorHAnsi"/>
          <w:bCs/>
          <w:color w:val="000000" w:themeColor="text1"/>
          <w:sz w:val="22"/>
          <w:szCs w:val="22"/>
          <w:lang w:val="en-GB"/>
        </w:rPr>
        <w:t xml:space="preserve"> a change that can potentially lead to a change in diagnosis or treatment, your doctor will match the data to </w:t>
      </w:r>
      <w:r w:rsidR="007242B2" w:rsidRPr="00850D4E">
        <w:rPr>
          <w:rFonts w:cstheme="minorHAnsi"/>
          <w:bCs/>
          <w:color w:val="000000" w:themeColor="text1"/>
          <w:sz w:val="22"/>
          <w:szCs w:val="22"/>
          <w:lang w:val="en-GB"/>
        </w:rPr>
        <w:t>you in order to enable clinical consideration of the findings.</w:t>
      </w:r>
    </w:p>
    <w:p w14:paraId="44ECA145" w14:textId="5FEDE027" w:rsidR="00126A8D" w:rsidRPr="00850D4E" w:rsidRDefault="00126A8D" w:rsidP="00850D4E">
      <w:pPr>
        <w:jc w:val="both"/>
        <w:rPr>
          <w:rFonts w:cstheme="minorHAnsi"/>
          <w:bCs/>
          <w:color w:val="000000" w:themeColor="text1"/>
          <w:sz w:val="22"/>
          <w:szCs w:val="22"/>
          <w:lang w:val="en-GB"/>
        </w:rPr>
      </w:pPr>
    </w:p>
    <w:p w14:paraId="43BD262A" w14:textId="77777777" w:rsidR="001327F1" w:rsidRPr="00850D4E" w:rsidRDefault="001327F1" w:rsidP="00850D4E">
      <w:pPr>
        <w:jc w:val="both"/>
        <w:rPr>
          <w:rFonts w:cstheme="minorHAnsi"/>
          <w:bCs/>
          <w:color w:val="000000" w:themeColor="text1"/>
          <w:sz w:val="22"/>
          <w:szCs w:val="22"/>
          <w:lang w:val="en-GB"/>
        </w:rPr>
      </w:pPr>
    </w:p>
    <w:p w14:paraId="28B364C9" w14:textId="77777777" w:rsidR="00656432" w:rsidRPr="00850D4E" w:rsidRDefault="00656432" w:rsidP="00850D4E">
      <w:pPr>
        <w:jc w:val="both"/>
        <w:rPr>
          <w:rFonts w:cstheme="minorHAnsi"/>
          <w:b/>
          <w:bCs/>
          <w:color w:val="000000" w:themeColor="text1"/>
          <w:sz w:val="22"/>
          <w:szCs w:val="22"/>
          <w:lang w:val="en-GB"/>
        </w:rPr>
      </w:pPr>
      <w:r w:rsidRPr="00850D4E">
        <w:rPr>
          <w:rFonts w:cstheme="minorHAnsi"/>
          <w:b/>
          <w:bCs/>
          <w:color w:val="000000" w:themeColor="text1"/>
          <w:sz w:val="22"/>
          <w:szCs w:val="22"/>
          <w:lang w:val="en-GB"/>
        </w:rPr>
        <w:t>9.</w:t>
      </w:r>
      <w:r w:rsidRPr="00850D4E">
        <w:rPr>
          <w:rFonts w:cstheme="minorHAnsi"/>
          <w:b/>
          <w:bCs/>
          <w:color w:val="000000" w:themeColor="text1"/>
          <w:sz w:val="22"/>
          <w:szCs w:val="22"/>
          <w:lang w:val="en-GB"/>
        </w:rPr>
        <w:tab/>
        <w:t>Sharing of data and results</w:t>
      </w:r>
    </w:p>
    <w:p w14:paraId="09879799" w14:textId="77777777" w:rsidR="00656432" w:rsidRPr="00850D4E" w:rsidRDefault="00126A8D"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An important part of medical research is to share data and results so that other researchers, clinicians and their patients can benefit from new findings. The international medical research and clinical communities share such data according to </w:t>
      </w:r>
      <w:r w:rsidR="00114232" w:rsidRPr="00850D4E">
        <w:rPr>
          <w:rFonts w:cstheme="minorHAnsi"/>
          <w:bCs/>
          <w:color w:val="000000" w:themeColor="text1"/>
          <w:sz w:val="22"/>
          <w:szCs w:val="22"/>
          <w:lang w:val="en-GB"/>
        </w:rPr>
        <w:t>long- and well-established</w:t>
      </w:r>
      <w:r w:rsidRPr="00850D4E">
        <w:rPr>
          <w:rFonts w:cstheme="minorHAnsi"/>
          <w:bCs/>
          <w:color w:val="000000" w:themeColor="text1"/>
          <w:sz w:val="22"/>
          <w:szCs w:val="22"/>
          <w:lang w:val="en-GB"/>
        </w:rPr>
        <w:t xml:space="preserve"> rules that protect the personal information of the patient </w:t>
      </w:r>
      <w:r w:rsidR="00114232" w:rsidRPr="00850D4E">
        <w:rPr>
          <w:rFonts w:cstheme="minorHAnsi"/>
          <w:bCs/>
          <w:color w:val="000000" w:themeColor="text1"/>
          <w:sz w:val="22"/>
          <w:szCs w:val="22"/>
          <w:lang w:val="en-GB"/>
        </w:rPr>
        <w:t xml:space="preserve">and communicate important findings to colleagues. </w:t>
      </w:r>
    </w:p>
    <w:p w14:paraId="6DAF1F5B" w14:textId="368E6562" w:rsidR="00656432" w:rsidRPr="00850D4E" w:rsidRDefault="00114232"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The main </w:t>
      </w:r>
      <w:r w:rsidR="007B1BFF">
        <w:rPr>
          <w:rFonts w:cstheme="minorHAnsi"/>
          <w:bCs/>
          <w:color w:val="000000" w:themeColor="text1"/>
          <w:sz w:val="22"/>
          <w:szCs w:val="22"/>
          <w:lang w:val="en-GB"/>
        </w:rPr>
        <w:t>forums</w:t>
      </w:r>
      <w:r w:rsidR="007B1BFF"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for sharing such data and findings are</w:t>
      </w:r>
      <w:r w:rsidR="00656432" w:rsidRPr="00850D4E">
        <w:rPr>
          <w:rFonts w:cstheme="minorHAnsi"/>
          <w:bCs/>
          <w:color w:val="000000" w:themeColor="text1"/>
          <w:sz w:val="22"/>
          <w:szCs w:val="22"/>
          <w:lang w:val="en-GB"/>
        </w:rPr>
        <w:t>:</w:t>
      </w:r>
    </w:p>
    <w:p w14:paraId="4DD0ADCA" w14:textId="77777777" w:rsidR="00656432" w:rsidRPr="00850D4E" w:rsidRDefault="00114232" w:rsidP="00850D4E">
      <w:pPr>
        <w:pStyle w:val="ListParagraph"/>
        <w:numPr>
          <w:ilvl w:val="0"/>
          <w:numId w:val="11"/>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scientific articles published in peer reviewed scientific/medical journ</w:t>
      </w:r>
      <w:r w:rsidR="00656432" w:rsidRPr="00850D4E">
        <w:rPr>
          <w:rFonts w:cstheme="minorHAnsi"/>
          <w:bCs/>
          <w:color w:val="000000" w:themeColor="text1"/>
          <w:sz w:val="22"/>
          <w:szCs w:val="22"/>
          <w:lang w:val="en-GB"/>
        </w:rPr>
        <w:t>als and books</w:t>
      </w:r>
    </w:p>
    <w:p w14:paraId="4EFF665E" w14:textId="77777777" w:rsidR="00656432" w:rsidRPr="00850D4E" w:rsidRDefault="00114232" w:rsidP="00850D4E">
      <w:pPr>
        <w:pStyle w:val="ListParagraph"/>
        <w:numPr>
          <w:ilvl w:val="0"/>
          <w:numId w:val="11"/>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presentations at scientific</w:t>
      </w:r>
      <w:r w:rsidR="00656432" w:rsidRPr="00850D4E">
        <w:rPr>
          <w:rFonts w:cstheme="minorHAnsi"/>
          <w:bCs/>
          <w:color w:val="000000" w:themeColor="text1"/>
          <w:sz w:val="22"/>
          <w:szCs w:val="22"/>
          <w:lang w:val="en-GB"/>
        </w:rPr>
        <w:t>/medical conferences</w:t>
      </w:r>
    </w:p>
    <w:p w14:paraId="1D43E9DD" w14:textId="3DE569D8" w:rsidR="00656432" w:rsidRPr="00850D4E" w:rsidRDefault="00114232" w:rsidP="00850D4E">
      <w:pPr>
        <w:pStyle w:val="ListParagraph"/>
        <w:numPr>
          <w:ilvl w:val="0"/>
          <w:numId w:val="11"/>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scientific/medical</w:t>
      </w:r>
      <w:r w:rsidR="005221F7"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databases</w:t>
      </w:r>
      <w:r w:rsidR="007F7D93" w:rsidRPr="00850D4E">
        <w:rPr>
          <w:rFonts w:cstheme="minorHAnsi"/>
          <w:bCs/>
          <w:color w:val="000000" w:themeColor="text1"/>
          <w:sz w:val="22"/>
          <w:szCs w:val="22"/>
          <w:lang w:val="en-GB"/>
        </w:rPr>
        <w:t xml:space="preserve"> that allow other qualified researchers and clinicians to examine the data on which findings are based, and also use the data to derive new findings. This is especially important for understanding genomics data. </w:t>
      </w:r>
    </w:p>
    <w:p w14:paraId="251A53DE" w14:textId="77777777" w:rsidR="00656432" w:rsidRPr="00850D4E" w:rsidRDefault="00656432" w:rsidP="00850D4E">
      <w:pPr>
        <w:ind w:left="720"/>
        <w:jc w:val="both"/>
        <w:rPr>
          <w:rFonts w:cstheme="minorHAnsi"/>
          <w:bCs/>
          <w:color w:val="000000" w:themeColor="text1"/>
          <w:sz w:val="22"/>
          <w:szCs w:val="22"/>
          <w:lang w:val="en-GB"/>
        </w:rPr>
      </w:pPr>
    </w:p>
    <w:p w14:paraId="3F6D5041" w14:textId="658F4C0E" w:rsidR="001626DE" w:rsidRPr="00850D4E" w:rsidRDefault="00656432" w:rsidP="00E62B3F">
      <w:pPr>
        <w:ind w:firstLine="720"/>
        <w:jc w:val="both"/>
        <w:rPr>
          <w:rFonts w:cstheme="minorHAnsi"/>
          <w:bCs/>
          <w:color w:val="000000" w:themeColor="text1"/>
          <w:sz w:val="22"/>
          <w:szCs w:val="22"/>
          <w:lang w:val="en-GB"/>
        </w:rPr>
      </w:pPr>
      <w:r w:rsidRPr="00850D4E">
        <w:rPr>
          <w:rFonts w:cstheme="minorHAnsi"/>
          <w:b/>
          <w:bCs/>
          <w:color w:val="000000" w:themeColor="text1"/>
          <w:sz w:val="22"/>
          <w:szCs w:val="22"/>
          <w:lang w:val="en-GB"/>
        </w:rPr>
        <w:t>9.1</w:t>
      </w:r>
      <w:r w:rsidRPr="00850D4E">
        <w:rPr>
          <w:rFonts w:cstheme="minorHAnsi"/>
          <w:b/>
          <w:bCs/>
          <w:color w:val="000000" w:themeColor="text1"/>
          <w:sz w:val="22"/>
          <w:szCs w:val="22"/>
          <w:lang w:val="en-GB"/>
        </w:rPr>
        <w:tab/>
        <w:t>European Genome-Phenome Archive</w:t>
      </w:r>
      <w:r w:rsidR="007B1BFF">
        <w:rPr>
          <w:rFonts w:cstheme="minorHAnsi"/>
          <w:b/>
          <w:bCs/>
          <w:color w:val="000000" w:themeColor="text1"/>
          <w:sz w:val="22"/>
          <w:szCs w:val="22"/>
          <w:lang w:val="en-GB"/>
        </w:rPr>
        <w:t xml:space="preserve"> (EGA)</w:t>
      </w:r>
      <w:r w:rsidRPr="00850D4E">
        <w:rPr>
          <w:rFonts w:cstheme="minorHAnsi"/>
          <w:b/>
          <w:bCs/>
          <w:color w:val="000000" w:themeColor="text1"/>
          <w:sz w:val="22"/>
          <w:szCs w:val="22"/>
          <w:lang w:val="en-GB"/>
        </w:rPr>
        <w:tab/>
      </w:r>
    </w:p>
    <w:p w14:paraId="6885B429" w14:textId="59AEE0A8" w:rsidR="002510C8" w:rsidRPr="00850D4E" w:rsidRDefault="002510C8" w:rsidP="00850D4E">
      <w:pPr>
        <w:ind w:left="720"/>
        <w:jc w:val="both"/>
        <w:rPr>
          <w:rFonts w:cstheme="minorHAnsi"/>
          <w:bCs/>
          <w:color w:val="000000" w:themeColor="text1"/>
          <w:sz w:val="22"/>
          <w:szCs w:val="22"/>
          <w:lang w:val="en-GB"/>
        </w:rPr>
      </w:pPr>
    </w:p>
    <w:p w14:paraId="24ED71E3" w14:textId="0FD4217E" w:rsidR="002510C8" w:rsidRPr="00850D4E" w:rsidRDefault="002510C8" w:rsidP="00850D4E">
      <w:pPr>
        <w:ind w:left="720"/>
        <w:jc w:val="both"/>
        <w:rPr>
          <w:rFonts w:cstheme="minorHAnsi"/>
          <w:bCs/>
          <w:color w:val="000000" w:themeColor="text1"/>
          <w:sz w:val="22"/>
          <w:szCs w:val="22"/>
          <w:lang w:val="en-GB"/>
        </w:rPr>
      </w:pPr>
      <w:bookmarkStart w:id="1" w:name="_Hlk129789998"/>
      <w:r w:rsidRPr="00850D4E">
        <w:rPr>
          <w:rFonts w:cstheme="minorHAnsi"/>
          <w:bCs/>
          <w:color w:val="000000" w:themeColor="text1"/>
          <w:sz w:val="22"/>
          <w:szCs w:val="22"/>
          <w:lang w:val="en-GB"/>
        </w:rPr>
        <w:t xml:space="preserve">The following </w:t>
      </w:r>
      <w:r w:rsidR="00CA7E22" w:rsidRPr="00850D4E">
        <w:rPr>
          <w:rFonts w:cstheme="minorHAnsi"/>
          <w:bCs/>
          <w:color w:val="000000" w:themeColor="text1"/>
          <w:sz w:val="22"/>
          <w:szCs w:val="22"/>
          <w:lang w:val="en-GB"/>
        </w:rPr>
        <w:t>section</w:t>
      </w:r>
      <w:r w:rsidRPr="00850D4E">
        <w:rPr>
          <w:rFonts w:cstheme="minorHAnsi"/>
          <w:bCs/>
          <w:color w:val="000000" w:themeColor="text1"/>
          <w:sz w:val="22"/>
          <w:szCs w:val="22"/>
          <w:lang w:val="en-GB"/>
        </w:rPr>
        <w:t xml:space="preserve"> of the study is entirely optional</w:t>
      </w:r>
      <w:r w:rsidR="00CE3BC8"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w:t>
      </w:r>
      <w:r w:rsidR="00CE3BC8" w:rsidRPr="00850D4E">
        <w:rPr>
          <w:rFonts w:cstheme="minorHAnsi"/>
          <w:bCs/>
          <w:color w:val="000000" w:themeColor="text1"/>
          <w:sz w:val="22"/>
          <w:szCs w:val="22"/>
          <w:lang w:val="en-GB"/>
        </w:rPr>
        <w:t>Y</w:t>
      </w:r>
      <w:r w:rsidRPr="00850D4E">
        <w:rPr>
          <w:rFonts w:cstheme="minorHAnsi"/>
          <w:bCs/>
          <w:color w:val="000000" w:themeColor="text1"/>
          <w:sz w:val="22"/>
          <w:szCs w:val="22"/>
          <w:lang w:val="en-GB"/>
        </w:rPr>
        <w:t>ou can still be involved in th</w:t>
      </w:r>
      <w:r w:rsidR="00CE3BC8" w:rsidRPr="00850D4E">
        <w:rPr>
          <w:rFonts w:cstheme="minorHAnsi"/>
          <w:bCs/>
          <w:color w:val="000000" w:themeColor="text1"/>
          <w:sz w:val="22"/>
          <w:szCs w:val="22"/>
          <w:lang w:val="en-GB"/>
        </w:rPr>
        <w:t xml:space="preserve">e rest of this </w:t>
      </w:r>
      <w:r w:rsidRPr="00850D4E">
        <w:rPr>
          <w:rFonts w:cstheme="minorHAnsi"/>
          <w:bCs/>
          <w:color w:val="000000" w:themeColor="text1"/>
          <w:sz w:val="22"/>
          <w:szCs w:val="22"/>
          <w:lang w:val="en-GB"/>
        </w:rPr>
        <w:t xml:space="preserve">research </w:t>
      </w:r>
      <w:r w:rsidR="00CA7E22" w:rsidRPr="00850D4E">
        <w:rPr>
          <w:rFonts w:cstheme="minorHAnsi"/>
          <w:bCs/>
          <w:color w:val="000000" w:themeColor="text1"/>
          <w:sz w:val="22"/>
          <w:szCs w:val="22"/>
          <w:lang w:val="en-GB"/>
        </w:rPr>
        <w:t xml:space="preserve">study </w:t>
      </w:r>
      <w:r w:rsidRPr="00850D4E">
        <w:rPr>
          <w:rFonts w:cstheme="minorHAnsi"/>
          <w:bCs/>
          <w:color w:val="000000" w:themeColor="text1"/>
          <w:sz w:val="22"/>
          <w:szCs w:val="22"/>
          <w:lang w:val="en-GB"/>
        </w:rPr>
        <w:t xml:space="preserve">even if you decide </w:t>
      </w:r>
      <w:r w:rsidR="0097462D" w:rsidRPr="00850D4E">
        <w:rPr>
          <w:rFonts w:cstheme="minorHAnsi"/>
          <w:bCs/>
          <w:color w:val="000000" w:themeColor="text1"/>
          <w:sz w:val="22"/>
          <w:szCs w:val="22"/>
          <w:lang w:val="en-GB"/>
        </w:rPr>
        <w:t xml:space="preserve">you would prefer not to be involved in the </w:t>
      </w:r>
      <w:r w:rsidR="00040046" w:rsidRPr="00850D4E">
        <w:rPr>
          <w:rFonts w:cstheme="minorHAnsi"/>
          <w:bCs/>
          <w:color w:val="000000" w:themeColor="text1"/>
          <w:sz w:val="22"/>
          <w:szCs w:val="22"/>
          <w:lang w:val="en-GB"/>
        </w:rPr>
        <w:t>following section.</w:t>
      </w:r>
    </w:p>
    <w:bookmarkEnd w:id="1"/>
    <w:p w14:paraId="01EAF27A" w14:textId="77777777" w:rsidR="002510C8" w:rsidRPr="00850D4E" w:rsidRDefault="002510C8" w:rsidP="00850D4E">
      <w:pPr>
        <w:ind w:left="720"/>
        <w:jc w:val="both"/>
        <w:rPr>
          <w:rFonts w:cstheme="minorHAnsi"/>
          <w:bCs/>
          <w:color w:val="000000" w:themeColor="text1"/>
          <w:sz w:val="22"/>
          <w:szCs w:val="22"/>
          <w:lang w:val="en-GB"/>
        </w:rPr>
      </w:pPr>
    </w:p>
    <w:p w14:paraId="09997487" w14:textId="4A704BBE" w:rsidR="007B1BFF" w:rsidRDefault="007B1BFF" w:rsidP="007B1BFF">
      <w:pPr>
        <w:ind w:left="720"/>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The EGA is a European Union infrastructure service for the permanent archiving and sharing of data that have resulted from biomedical research projects where data are involved which potentially could lead to the identification of a person. The EGA accepts pseudonymised data </w:t>
      </w:r>
      <w:r>
        <w:rPr>
          <w:rFonts w:cstheme="minorHAnsi"/>
          <w:bCs/>
          <w:color w:val="000000" w:themeColor="text1"/>
          <w:sz w:val="22"/>
          <w:szCs w:val="22"/>
          <w:lang w:val="en-GB"/>
        </w:rPr>
        <w:t xml:space="preserve">only </w:t>
      </w:r>
      <w:r w:rsidRPr="00850D4E">
        <w:rPr>
          <w:rFonts w:cstheme="minorHAnsi"/>
          <w:bCs/>
          <w:color w:val="000000" w:themeColor="text1"/>
          <w:sz w:val="22"/>
          <w:szCs w:val="22"/>
          <w:lang w:val="en-GB"/>
        </w:rPr>
        <w:t>and never holds personal data that are directly identifiable. The EGA also allows the controlled sharing of data, so that other researchers can re-analyse and re-use the data. The EGA has no commercial interests and is a not-for-profit service. Data will never be shared without permission.</w:t>
      </w:r>
    </w:p>
    <w:p w14:paraId="22EDAFD4" w14:textId="77777777" w:rsidR="007B1BFF" w:rsidRDefault="007B1BFF" w:rsidP="007B1BFF">
      <w:pPr>
        <w:ind w:left="720"/>
        <w:jc w:val="both"/>
        <w:rPr>
          <w:rFonts w:cstheme="minorHAnsi"/>
          <w:bCs/>
          <w:color w:val="000000" w:themeColor="text1"/>
          <w:sz w:val="22"/>
          <w:szCs w:val="22"/>
          <w:lang w:val="en-GB"/>
        </w:rPr>
      </w:pPr>
    </w:p>
    <w:p w14:paraId="037E02D8" w14:textId="675FA2A8" w:rsidR="001327F1" w:rsidRPr="00850D4E" w:rsidRDefault="007A61BD" w:rsidP="007B1BFF">
      <w:pPr>
        <w:ind w:left="720"/>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To </w:t>
      </w:r>
      <w:r w:rsidR="00B41939" w:rsidRPr="00850D4E">
        <w:rPr>
          <w:rFonts w:cstheme="minorHAnsi"/>
          <w:bCs/>
          <w:color w:val="000000" w:themeColor="text1"/>
          <w:sz w:val="22"/>
          <w:szCs w:val="22"/>
          <w:lang w:val="en-GB"/>
        </w:rPr>
        <w:t>en</w:t>
      </w:r>
      <w:r w:rsidRPr="00850D4E">
        <w:rPr>
          <w:rFonts w:cstheme="minorHAnsi"/>
          <w:bCs/>
          <w:color w:val="000000" w:themeColor="text1"/>
          <w:sz w:val="22"/>
          <w:szCs w:val="22"/>
          <w:lang w:val="en-GB"/>
        </w:rPr>
        <w:t>sure that data sharing</w:t>
      </w:r>
      <w:r w:rsidR="007B1BFF">
        <w:rPr>
          <w:rFonts w:cstheme="minorHAnsi"/>
          <w:bCs/>
          <w:color w:val="000000" w:themeColor="text1"/>
          <w:sz w:val="22"/>
          <w:szCs w:val="22"/>
          <w:lang w:val="en-GB"/>
        </w:rPr>
        <w:t xml:space="preserve"> through this research initiative</w:t>
      </w:r>
      <w:r w:rsidRPr="00850D4E">
        <w:rPr>
          <w:rFonts w:cstheme="minorHAnsi"/>
          <w:bCs/>
          <w:color w:val="000000" w:themeColor="text1"/>
          <w:sz w:val="22"/>
          <w:szCs w:val="22"/>
          <w:lang w:val="en-GB"/>
        </w:rPr>
        <w:t xml:space="preserve"> is </w:t>
      </w:r>
      <w:r w:rsidR="00B41939" w:rsidRPr="00850D4E">
        <w:rPr>
          <w:rFonts w:cstheme="minorHAnsi"/>
          <w:bCs/>
          <w:color w:val="000000" w:themeColor="text1"/>
          <w:sz w:val="22"/>
          <w:szCs w:val="22"/>
          <w:lang w:val="en-GB"/>
        </w:rPr>
        <w:t xml:space="preserve">in keeping with </w:t>
      </w:r>
      <w:r w:rsidRPr="00850D4E">
        <w:rPr>
          <w:rFonts w:cstheme="minorHAnsi"/>
          <w:bCs/>
          <w:color w:val="000000" w:themeColor="text1"/>
          <w:sz w:val="22"/>
          <w:szCs w:val="22"/>
          <w:lang w:val="en-GB"/>
        </w:rPr>
        <w:t>EU standards</w:t>
      </w:r>
      <w:r w:rsidR="00B41939" w:rsidRPr="00850D4E">
        <w:rPr>
          <w:rFonts w:cstheme="minorHAnsi"/>
          <w:bCs/>
          <w:color w:val="000000" w:themeColor="text1"/>
          <w:sz w:val="22"/>
          <w:szCs w:val="22"/>
          <w:lang w:val="en-GB"/>
        </w:rPr>
        <w:t>,</w:t>
      </w:r>
      <w:r w:rsidR="007B1BFF">
        <w:rPr>
          <w:rFonts w:cstheme="minorHAnsi"/>
          <w:bCs/>
          <w:color w:val="000000" w:themeColor="text1"/>
          <w:sz w:val="22"/>
          <w:szCs w:val="22"/>
          <w:lang w:val="en-GB"/>
        </w:rPr>
        <w:t xml:space="preserve"> and with patient consent,</w:t>
      </w:r>
      <w:r w:rsidRPr="00850D4E">
        <w:rPr>
          <w:rFonts w:cstheme="minorHAnsi"/>
          <w:bCs/>
          <w:color w:val="000000" w:themeColor="text1"/>
          <w:sz w:val="22"/>
          <w:szCs w:val="22"/>
          <w:lang w:val="en-GB"/>
        </w:rPr>
        <w:t xml:space="preserve"> we will deposit </w:t>
      </w:r>
      <w:r w:rsidR="00D03C4A">
        <w:rPr>
          <w:rFonts w:cstheme="minorHAnsi"/>
          <w:bCs/>
          <w:color w:val="000000" w:themeColor="text1"/>
          <w:sz w:val="22"/>
          <w:szCs w:val="22"/>
          <w:lang w:val="en-GB"/>
        </w:rPr>
        <w:t>pseudonymised</w:t>
      </w:r>
      <w:r w:rsidR="007421C2" w:rsidRPr="00850D4E">
        <w:rPr>
          <w:rFonts w:cstheme="minorHAnsi"/>
          <w:bCs/>
          <w:color w:val="000000" w:themeColor="text1"/>
          <w:sz w:val="22"/>
          <w:szCs w:val="22"/>
          <w:lang w:val="en-GB"/>
        </w:rPr>
        <w:t xml:space="preserve"> </w:t>
      </w:r>
      <w:r w:rsidR="00B41939" w:rsidRPr="00850D4E">
        <w:rPr>
          <w:rFonts w:cstheme="minorHAnsi"/>
          <w:bCs/>
          <w:color w:val="000000" w:themeColor="text1"/>
          <w:sz w:val="22"/>
          <w:szCs w:val="22"/>
          <w:lang w:val="en-GB"/>
        </w:rPr>
        <w:t xml:space="preserve">genomic </w:t>
      </w:r>
      <w:r w:rsidR="00656432" w:rsidRPr="00850D4E">
        <w:rPr>
          <w:rFonts w:cstheme="minorHAnsi"/>
          <w:bCs/>
          <w:color w:val="000000" w:themeColor="text1"/>
          <w:sz w:val="22"/>
          <w:szCs w:val="22"/>
          <w:lang w:val="en-GB"/>
        </w:rPr>
        <w:t>data in the European Genome-P</w:t>
      </w:r>
      <w:r w:rsidR="007421C2" w:rsidRPr="00850D4E">
        <w:rPr>
          <w:rFonts w:cstheme="minorHAnsi"/>
          <w:bCs/>
          <w:color w:val="000000" w:themeColor="text1"/>
          <w:sz w:val="22"/>
          <w:szCs w:val="22"/>
          <w:lang w:val="en-GB"/>
        </w:rPr>
        <w:t xml:space="preserve">henome Archive (EGA, </w:t>
      </w:r>
      <w:hyperlink r:id="rId7" w:history="1">
        <w:r w:rsidRPr="00850D4E">
          <w:rPr>
            <w:rStyle w:val="Hyperlink"/>
            <w:rFonts w:cstheme="minorHAnsi"/>
            <w:bCs/>
            <w:sz w:val="22"/>
            <w:szCs w:val="22"/>
            <w:lang w:val="en-GB"/>
          </w:rPr>
          <w:t>https://ega-archive.org/</w:t>
        </w:r>
      </w:hyperlink>
      <w:r w:rsidR="007421C2"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w:t>
      </w:r>
      <w:r w:rsidR="00114F88" w:rsidRPr="00850D4E">
        <w:rPr>
          <w:rFonts w:cstheme="minorHAnsi"/>
          <w:bCs/>
          <w:color w:val="000000" w:themeColor="text1"/>
          <w:sz w:val="22"/>
          <w:szCs w:val="22"/>
          <w:lang w:val="en-GB"/>
        </w:rPr>
        <w:t xml:space="preserve">Specifically, we will deposit the following pseudonymised data: age, sex, diagnosis, treatment, response to treatment, side effects from therapy, and molecular data. </w:t>
      </w:r>
    </w:p>
    <w:p w14:paraId="59BB68E0" w14:textId="77777777" w:rsidR="001327F1" w:rsidRPr="00850D4E" w:rsidRDefault="001327F1" w:rsidP="00E9530F">
      <w:pPr>
        <w:jc w:val="both"/>
        <w:rPr>
          <w:rFonts w:cstheme="minorHAnsi"/>
          <w:bCs/>
          <w:color w:val="000000" w:themeColor="text1"/>
          <w:sz w:val="22"/>
          <w:szCs w:val="22"/>
          <w:lang w:val="en-GB"/>
        </w:rPr>
      </w:pPr>
    </w:p>
    <w:p w14:paraId="777E9A8C" w14:textId="77777777" w:rsidR="00040046" w:rsidRPr="00850D4E" w:rsidRDefault="008647AD" w:rsidP="00850D4E">
      <w:pPr>
        <w:ind w:left="720"/>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To </w:t>
      </w:r>
      <w:r w:rsidR="00B41939" w:rsidRPr="00850D4E">
        <w:rPr>
          <w:rFonts w:cstheme="minorHAnsi"/>
          <w:bCs/>
          <w:color w:val="000000" w:themeColor="text1"/>
          <w:sz w:val="22"/>
          <w:szCs w:val="22"/>
          <w:lang w:val="en-GB"/>
        </w:rPr>
        <w:t>en</w:t>
      </w:r>
      <w:r w:rsidRPr="00850D4E">
        <w:rPr>
          <w:rFonts w:cstheme="minorHAnsi"/>
          <w:bCs/>
          <w:color w:val="000000" w:themeColor="text1"/>
          <w:sz w:val="22"/>
          <w:szCs w:val="22"/>
          <w:lang w:val="en-GB"/>
        </w:rPr>
        <w:t xml:space="preserve">sure access control to data deposited in the </w:t>
      </w:r>
      <w:r w:rsidR="007421C2" w:rsidRPr="00850D4E">
        <w:rPr>
          <w:rFonts w:cstheme="minorHAnsi"/>
          <w:bCs/>
          <w:color w:val="000000" w:themeColor="text1"/>
          <w:sz w:val="22"/>
          <w:szCs w:val="22"/>
          <w:lang w:val="en-GB"/>
        </w:rPr>
        <w:t>EGA</w:t>
      </w:r>
      <w:r w:rsidRPr="00850D4E">
        <w:rPr>
          <w:rFonts w:cstheme="minorHAnsi"/>
          <w:bCs/>
          <w:color w:val="000000" w:themeColor="text1"/>
          <w:sz w:val="22"/>
          <w:szCs w:val="22"/>
          <w:lang w:val="en-GB"/>
        </w:rPr>
        <w:t>, the data submitter</w:t>
      </w:r>
      <w:r w:rsidR="00794F53" w:rsidRPr="00850D4E">
        <w:rPr>
          <w:rFonts w:cstheme="minorHAnsi"/>
          <w:bCs/>
          <w:color w:val="000000" w:themeColor="text1"/>
          <w:sz w:val="22"/>
          <w:szCs w:val="22"/>
          <w:lang w:val="en-GB"/>
        </w:rPr>
        <w:t>s</w:t>
      </w:r>
      <w:r w:rsidR="007A61BD" w:rsidRPr="00850D4E">
        <w:rPr>
          <w:rFonts w:cstheme="minorHAnsi"/>
          <w:bCs/>
          <w:color w:val="000000" w:themeColor="text1"/>
          <w:sz w:val="22"/>
          <w:szCs w:val="22"/>
          <w:lang w:val="en-GB"/>
        </w:rPr>
        <w:t>, in this case the study leaders CHI and UCD</w:t>
      </w:r>
      <w:r w:rsidR="00794F53" w:rsidRPr="00850D4E">
        <w:rPr>
          <w:rFonts w:cstheme="minorHAnsi"/>
          <w:bCs/>
          <w:color w:val="000000" w:themeColor="text1"/>
          <w:sz w:val="22"/>
          <w:szCs w:val="22"/>
          <w:lang w:val="en-GB"/>
        </w:rPr>
        <w:t xml:space="preserve">, </w:t>
      </w:r>
      <w:r w:rsidR="00B41939" w:rsidRPr="00850D4E">
        <w:rPr>
          <w:rFonts w:cstheme="minorHAnsi"/>
          <w:bCs/>
          <w:color w:val="000000" w:themeColor="text1"/>
          <w:sz w:val="22"/>
          <w:szCs w:val="22"/>
          <w:lang w:val="en-GB"/>
        </w:rPr>
        <w:t xml:space="preserve">will </w:t>
      </w:r>
      <w:r w:rsidR="00794F53" w:rsidRPr="00850D4E">
        <w:rPr>
          <w:rFonts w:cstheme="minorHAnsi"/>
          <w:bCs/>
          <w:color w:val="000000" w:themeColor="text1"/>
          <w:sz w:val="22"/>
          <w:szCs w:val="22"/>
          <w:lang w:val="en-GB"/>
        </w:rPr>
        <w:t>set</w:t>
      </w:r>
      <w:r w:rsidRPr="00850D4E">
        <w:rPr>
          <w:rFonts w:cstheme="minorHAnsi"/>
          <w:bCs/>
          <w:color w:val="000000" w:themeColor="text1"/>
          <w:sz w:val="22"/>
          <w:szCs w:val="22"/>
          <w:lang w:val="en-GB"/>
        </w:rPr>
        <w:t xml:space="preserve"> up a</w:t>
      </w:r>
      <w:r w:rsidR="007421C2" w:rsidRPr="00850D4E">
        <w:rPr>
          <w:rFonts w:cstheme="minorHAnsi"/>
          <w:bCs/>
          <w:color w:val="000000" w:themeColor="text1"/>
          <w:sz w:val="22"/>
          <w:szCs w:val="22"/>
          <w:lang w:val="en-GB"/>
        </w:rPr>
        <w:t xml:space="preserve"> Data Access Committee (DAC)</w:t>
      </w:r>
      <w:r w:rsidRPr="00850D4E">
        <w:rPr>
          <w:rFonts w:cstheme="minorHAnsi"/>
          <w:bCs/>
          <w:color w:val="000000" w:themeColor="text1"/>
          <w:sz w:val="22"/>
          <w:szCs w:val="22"/>
          <w:lang w:val="en-GB"/>
        </w:rPr>
        <w:t xml:space="preserve">. </w:t>
      </w:r>
      <w:r w:rsidR="007421C2" w:rsidRPr="00850D4E">
        <w:rPr>
          <w:rFonts w:cstheme="minorHAnsi"/>
          <w:bCs/>
          <w:color w:val="000000" w:themeColor="text1"/>
          <w:sz w:val="22"/>
          <w:szCs w:val="22"/>
          <w:lang w:val="en-GB"/>
        </w:rPr>
        <w:t>DAC members will comprise authorized</w:t>
      </w:r>
      <w:r w:rsidRPr="00850D4E">
        <w:rPr>
          <w:rFonts w:cstheme="minorHAnsi"/>
          <w:bCs/>
          <w:color w:val="000000" w:themeColor="text1"/>
          <w:sz w:val="22"/>
          <w:szCs w:val="22"/>
          <w:lang w:val="en-GB"/>
        </w:rPr>
        <w:t xml:space="preserve"> members of the CHI and UCD study teams </w:t>
      </w:r>
      <w:r w:rsidR="007421C2" w:rsidRPr="00850D4E">
        <w:rPr>
          <w:rFonts w:cstheme="minorHAnsi"/>
          <w:bCs/>
          <w:color w:val="000000" w:themeColor="text1"/>
          <w:sz w:val="22"/>
          <w:szCs w:val="22"/>
          <w:lang w:val="en-GB"/>
        </w:rPr>
        <w:t>and/or experts nominated by them</w:t>
      </w:r>
      <w:r w:rsidRPr="00850D4E">
        <w:rPr>
          <w:rFonts w:cstheme="minorHAnsi"/>
          <w:bCs/>
          <w:color w:val="000000" w:themeColor="text1"/>
          <w:sz w:val="22"/>
          <w:szCs w:val="22"/>
          <w:lang w:val="en-GB"/>
        </w:rPr>
        <w:t xml:space="preserve"> in case a study team member becomes unavailable</w:t>
      </w:r>
      <w:r w:rsidR="007421C2" w:rsidRPr="00850D4E">
        <w:rPr>
          <w:rFonts w:cstheme="minorHAnsi"/>
          <w:bCs/>
          <w:color w:val="000000" w:themeColor="text1"/>
          <w:sz w:val="22"/>
          <w:szCs w:val="22"/>
          <w:lang w:val="en-GB"/>
        </w:rPr>
        <w:t>. The EGA is merely a secure repository and has no say of what happens to the data.</w:t>
      </w:r>
      <w:r w:rsidR="001626DE" w:rsidRPr="00850D4E">
        <w:rPr>
          <w:rFonts w:cstheme="minorHAnsi"/>
          <w:bCs/>
          <w:color w:val="000000" w:themeColor="text1"/>
          <w:sz w:val="22"/>
          <w:szCs w:val="22"/>
          <w:lang w:val="en-GB"/>
        </w:rPr>
        <w:t xml:space="preserve"> Once the data are deposited at the EGA, all local copies of the deposited data will be destroyed.</w:t>
      </w:r>
    </w:p>
    <w:p w14:paraId="44DBF5BB" w14:textId="77777777" w:rsidR="00040046" w:rsidRPr="00850D4E" w:rsidRDefault="00040046" w:rsidP="00850D4E">
      <w:pPr>
        <w:ind w:left="720"/>
        <w:jc w:val="both"/>
        <w:rPr>
          <w:rFonts w:cstheme="minorHAnsi"/>
          <w:bCs/>
          <w:color w:val="000000" w:themeColor="text1"/>
          <w:sz w:val="22"/>
          <w:szCs w:val="22"/>
          <w:lang w:val="en-GB"/>
        </w:rPr>
      </w:pPr>
    </w:p>
    <w:p w14:paraId="410E2211" w14:textId="0B6D320A" w:rsidR="00040046" w:rsidRPr="00850D4E" w:rsidRDefault="007B1BFF"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 xml:space="preserve">The research team in University College Dublin </w:t>
      </w:r>
      <w:r w:rsidR="00040046" w:rsidRPr="00850D4E">
        <w:rPr>
          <w:rFonts w:cstheme="minorHAnsi"/>
          <w:bCs/>
          <w:color w:val="000000" w:themeColor="text1"/>
          <w:sz w:val="22"/>
          <w:szCs w:val="22"/>
          <w:lang w:val="en-GB"/>
        </w:rPr>
        <w:t xml:space="preserve">are also creating a website </w:t>
      </w:r>
      <w:r>
        <w:rPr>
          <w:rFonts w:cstheme="minorHAnsi"/>
          <w:bCs/>
          <w:color w:val="000000" w:themeColor="text1"/>
          <w:sz w:val="22"/>
          <w:szCs w:val="22"/>
          <w:lang w:val="en-GB"/>
        </w:rPr>
        <w:t>that</w:t>
      </w:r>
      <w:r w:rsidR="00040046" w:rsidRPr="00850D4E">
        <w:rPr>
          <w:rFonts w:cstheme="minorHAnsi"/>
          <w:bCs/>
          <w:color w:val="000000" w:themeColor="text1"/>
          <w:sz w:val="22"/>
          <w:szCs w:val="22"/>
          <w:lang w:val="en-GB"/>
        </w:rPr>
        <w:t xml:space="preserve"> will be updated </w:t>
      </w:r>
      <w:r>
        <w:rPr>
          <w:rFonts w:cstheme="minorHAnsi"/>
          <w:bCs/>
          <w:color w:val="000000" w:themeColor="text1"/>
          <w:sz w:val="22"/>
          <w:szCs w:val="22"/>
          <w:lang w:val="en-GB"/>
        </w:rPr>
        <w:t>regularly with</w:t>
      </w:r>
      <w:r w:rsidR="00040046" w:rsidRPr="00850D4E">
        <w:rPr>
          <w:rFonts w:cstheme="minorHAnsi"/>
          <w:bCs/>
          <w:color w:val="000000" w:themeColor="text1"/>
          <w:sz w:val="22"/>
          <w:szCs w:val="22"/>
          <w:lang w:val="en-GB"/>
        </w:rPr>
        <w:t xml:space="preserve"> information about all of the research projects that will access this data. T</w:t>
      </w:r>
      <w:r>
        <w:rPr>
          <w:rFonts w:cstheme="minorHAnsi"/>
          <w:bCs/>
          <w:color w:val="000000" w:themeColor="text1"/>
          <w:sz w:val="22"/>
          <w:szCs w:val="22"/>
          <w:lang w:val="en-GB"/>
        </w:rPr>
        <w:t>he</w:t>
      </w:r>
      <w:r w:rsidR="00040046" w:rsidRPr="00850D4E">
        <w:rPr>
          <w:rFonts w:cstheme="minorHAnsi"/>
          <w:bCs/>
          <w:color w:val="000000" w:themeColor="text1"/>
          <w:sz w:val="22"/>
          <w:szCs w:val="22"/>
          <w:lang w:val="en-GB"/>
        </w:rPr>
        <w:t xml:space="preserve"> website can be found here: www.</w:t>
      </w:r>
      <w:r w:rsidR="006F1141" w:rsidRPr="00850D4E">
        <w:rPr>
          <w:rFonts w:cstheme="minorHAnsi"/>
          <w:bCs/>
          <w:color w:val="000000" w:themeColor="text1"/>
          <w:sz w:val="22"/>
          <w:szCs w:val="22"/>
          <w:lang w:val="en-GB"/>
        </w:rPr>
        <w:t>ucd.ie/sbi/magic-i</w:t>
      </w:r>
      <w:r w:rsidR="00040046" w:rsidRPr="00850D4E">
        <w:rPr>
          <w:rFonts w:cstheme="minorHAnsi"/>
          <w:bCs/>
          <w:color w:val="000000" w:themeColor="text1"/>
          <w:sz w:val="22"/>
          <w:szCs w:val="22"/>
          <w:lang w:val="en-GB"/>
        </w:rPr>
        <w:t xml:space="preserve"> </w:t>
      </w:r>
    </w:p>
    <w:p w14:paraId="3D1B41C2" w14:textId="77777777" w:rsidR="001327F1" w:rsidRPr="00850D4E" w:rsidRDefault="001327F1" w:rsidP="00850D4E">
      <w:pPr>
        <w:ind w:left="720"/>
        <w:jc w:val="both"/>
        <w:rPr>
          <w:rFonts w:cstheme="minorHAnsi"/>
          <w:bCs/>
          <w:color w:val="000000" w:themeColor="text1"/>
          <w:sz w:val="22"/>
          <w:szCs w:val="22"/>
          <w:lang w:val="en-GB"/>
        </w:rPr>
      </w:pPr>
    </w:p>
    <w:p w14:paraId="79E4FEB9" w14:textId="53A1B699" w:rsidR="008F5988" w:rsidRPr="00850D4E" w:rsidRDefault="00CE3BC8" w:rsidP="00850D4E">
      <w:pPr>
        <w:ind w:left="720"/>
        <w:jc w:val="both"/>
        <w:rPr>
          <w:rFonts w:cstheme="minorHAnsi"/>
          <w:color w:val="000000"/>
          <w:sz w:val="22"/>
          <w:szCs w:val="22"/>
          <w:lang w:val="en-GB"/>
        </w:rPr>
      </w:pPr>
      <w:r w:rsidRPr="00850D4E">
        <w:rPr>
          <w:rFonts w:cstheme="minorHAnsi"/>
          <w:bCs/>
          <w:color w:val="000000" w:themeColor="text1"/>
          <w:sz w:val="22"/>
          <w:szCs w:val="22"/>
          <w:lang w:val="en-GB"/>
        </w:rPr>
        <w:t>If you decide</w:t>
      </w:r>
      <w:r w:rsidR="007B1BFF">
        <w:rPr>
          <w:rFonts w:cstheme="minorHAnsi"/>
          <w:bCs/>
          <w:color w:val="000000" w:themeColor="text1"/>
          <w:sz w:val="22"/>
          <w:szCs w:val="22"/>
          <w:lang w:val="en-GB"/>
        </w:rPr>
        <w:t xml:space="preserve"> that</w:t>
      </w:r>
      <w:r w:rsidRPr="00850D4E">
        <w:rPr>
          <w:rFonts w:cstheme="minorHAnsi"/>
          <w:bCs/>
          <w:color w:val="000000" w:themeColor="text1"/>
          <w:sz w:val="22"/>
          <w:szCs w:val="22"/>
          <w:lang w:val="en-GB"/>
        </w:rPr>
        <w:t xml:space="preserve"> you would prefer </w:t>
      </w:r>
      <w:r w:rsidR="007B1BFF">
        <w:rPr>
          <w:rFonts w:cstheme="minorHAnsi"/>
          <w:bCs/>
          <w:color w:val="000000" w:themeColor="text1"/>
          <w:sz w:val="22"/>
          <w:szCs w:val="22"/>
          <w:lang w:val="en-GB"/>
        </w:rPr>
        <w:t>that you</w:t>
      </w:r>
      <w:r w:rsidRPr="00850D4E">
        <w:rPr>
          <w:rFonts w:cstheme="minorHAnsi"/>
          <w:bCs/>
          <w:color w:val="000000" w:themeColor="text1"/>
          <w:sz w:val="22"/>
          <w:szCs w:val="22"/>
          <w:lang w:val="en-GB"/>
        </w:rPr>
        <w:t xml:space="preserve"> </w:t>
      </w:r>
      <w:r w:rsidR="007B1BFF">
        <w:rPr>
          <w:rFonts w:cstheme="minorHAnsi"/>
          <w:bCs/>
          <w:color w:val="000000" w:themeColor="text1"/>
          <w:sz w:val="22"/>
          <w:szCs w:val="22"/>
          <w:lang w:val="en-GB"/>
        </w:rPr>
        <w:t xml:space="preserve">do </w:t>
      </w:r>
      <w:r w:rsidRPr="00850D4E">
        <w:rPr>
          <w:rFonts w:cstheme="minorHAnsi"/>
          <w:bCs/>
          <w:color w:val="000000" w:themeColor="text1"/>
          <w:sz w:val="22"/>
          <w:szCs w:val="22"/>
          <w:lang w:val="en-GB"/>
        </w:rPr>
        <w:t>not participate in this section</w:t>
      </w:r>
      <w:r w:rsidR="007B1BFF">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w:t>
      </w:r>
      <w:r w:rsidR="00126A8D" w:rsidRPr="00850D4E">
        <w:rPr>
          <w:rFonts w:cstheme="minorHAnsi"/>
          <w:bCs/>
          <w:color w:val="000000" w:themeColor="text1"/>
          <w:sz w:val="22"/>
          <w:szCs w:val="22"/>
          <w:lang w:val="en-GB"/>
        </w:rPr>
        <w:t>genomics data will not be submitted to the EGA but stored at UCD instead</w:t>
      </w:r>
      <w:r w:rsidR="00794F53" w:rsidRPr="00850D4E">
        <w:rPr>
          <w:rFonts w:cstheme="minorHAnsi"/>
          <w:bCs/>
          <w:color w:val="000000" w:themeColor="text1"/>
          <w:sz w:val="22"/>
          <w:szCs w:val="22"/>
          <w:lang w:val="en-GB"/>
        </w:rPr>
        <w:t xml:space="preserve"> for 10 years. This storage is necessary to comply with UCD research data policy which requires that raw data </w:t>
      </w:r>
      <w:r w:rsidR="0026611A" w:rsidRPr="00850D4E">
        <w:rPr>
          <w:rFonts w:cstheme="minorHAnsi"/>
          <w:bCs/>
          <w:color w:val="000000" w:themeColor="text1"/>
          <w:sz w:val="22"/>
          <w:szCs w:val="22"/>
          <w:lang w:val="en-GB"/>
        </w:rPr>
        <w:t>are stored for 10 years in case that there are any queries about findings that need re-conf</w:t>
      </w:r>
      <w:r w:rsidR="007B1BFF">
        <w:rPr>
          <w:rFonts w:cstheme="minorHAnsi"/>
          <w:bCs/>
          <w:color w:val="000000" w:themeColor="text1"/>
          <w:sz w:val="22"/>
          <w:szCs w:val="22"/>
          <w:lang w:val="en-GB"/>
        </w:rPr>
        <w:t>i</w:t>
      </w:r>
      <w:r w:rsidR="0026611A" w:rsidRPr="00850D4E">
        <w:rPr>
          <w:rFonts w:cstheme="minorHAnsi"/>
          <w:bCs/>
          <w:color w:val="000000" w:themeColor="text1"/>
          <w:sz w:val="22"/>
          <w:szCs w:val="22"/>
          <w:lang w:val="en-GB"/>
        </w:rPr>
        <w:t>rmation.</w:t>
      </w:r>
    </w:p>
    <w:p w14:paraId="5361C111" w14:textId="7F5C81FB" w:rsidR="008F5988" w:rsidRPr="00850D4E" w:rsidRDefault="008F5988" w:rsidP="00850D4E">
      <w:pPr>
        <w:ind w:left="720"/>
        <w:jc w:val="both"/>
        <w:rPr>
          <w:rFonts w:cstheme="minorHAnsi"/>
          <w:bCs/>
          <w:color w:val="000000" w:themeColor="text1"/>
          <w:sz w:val="22"/>
          <w:szCs w:val="22"/>
          <w:lang w:val="en-GB"/>
        </w:rPr>
      </w:pPr>
    </w:p>
    <w:p w14:paraId="1AF37A63" w14:textId="7DE6DE4D" w:rsidR="000D4DDF" w:rsidRPr="00850D4E" w:rsidRDefault="000D4DDF" w:rsidP="00850D4E">
      <w:pPr>
        <w:ind w:left="720"/>
        <w:jc w:val="both"/>
        <w:rPr>
          <w:rFonts w:cstheme="minorHAnsi"/>
          <w:b/>
          <w:bCs/>
          <w:color w:val="000000" w:themeColor="text1"/>
          <w:sz w:val="22"/>
          <w:szCs w:val="22"/>
          <w:lang w:val="en-GB"/>
        </w:rPr>
      </w:pPr>
      <w:bookmarkStart w:id="2" w:name="_Hlk129790958"/>
      <w:r w:rsidRPr="00850D4E">
        <w:rPr>
          <w:rFonts w:cstheme="minorHAnsi"/>
          <w:b/>
          <w:bCs/>
          <w:color w:val="000000" w:themeColor="text1"/>
          <w:sz w:val="22"/>
          <w:szCs w:val="22"/>
          <w:lang w:val="en-GB"/>
        </w:rPr>
        <w:t>9.2</w:t>
      </w:r>
      <w:r w:rsidRPr="00850D4E">
        <w:rPr>
          <w:rFonts w:cstheme="minorHAnsi"/>
          <w:b/>
          <w:bCs/>
          <w:color w:val="000000" w:themeColor="text1"/>
          <w:sz w:val="22"/>
          <w:szCs w:val="22"/>
          <w:lang w:val="en-GB"/>
        </w:rPr>
        <w:tab/>
        <w:t xml:space="preserve">Receiving information on potential underlying cancer predisposition </w:t>
      </w:r>
      <w:r w:rsidR="00671587">
        <w:rPr>
          <w:rFonts w:cstheme="minorHAnsi"/>
          <w:b/>
          <w:bCs/>
          <w:color w:val="000000" w:themeColor="text1"/>
          <w:sz w:val="22"/>
          <w:szCs w:val="22"/>
          <w:lang w:val="en-GB"/>
        </w:rPr>
        <w:t>variants</w:t>
      </w:r>
      <w:r w:rsidR="00671587" w:rsidRPr="00850D4E">
        <w:rPr>
          <w:rFonts w:cstheme="minorHAnsi"/>
          <w:b/>
          <w:bCs/>
          <w:color w:val="000000" w:themeColor="text1"/>
          <w:sz w:val="22"/>
          <w:szCs w:val="22"/>
          <w:lang w:val="en-GB"/>
        </w:rPr>
        <w:t xml:space="preserve"> </w:t>
      </w:r>
    </w:p>
    <w:p w14:paraId="6AF18399" w14:textId="77777777" w:rsidR="000D4DDF" w:rsidRPr="00850D4E" w:rsidRDefault="000D4DDF" w:rsidP="00850D4E">
      <w:pPr>
        <w:ind w:left="720"/>
        <w:jc w:val="both"/>
        <w:rPr>
          <w:rFonts w:cstheme="minorHAnsi"/>
          <w:bCs/>
          <w:color w:val="000000" w:themeColor="text1"/>
          <w:sz w:val="22"/>
          <w:szCs w:val="22"/>
          <w:lang w:val="en-GB"/>
        </w:rPr>
      </w:pPr>
    </w:p>
    <w:p w14:paraId="2F794FB2" w14:textId="40CB324D" w:rsidR="00671587" w:rsidRDefault="00671587"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G</w:t>
      </w:r>
      <w:r w:rsidR="008F5988" w:rsidRPr="00850D4E">
        <w:rPr>
          <w:rFonts w:cstheme="minorHAnsi"/>
          <w:bCs/>
          <w:color w:val="000000" w:themeColor="text1"/>
          <w:sz w:val="22"/>
          <w:szCs w:val="22"/>
          <w:lang w:val="en-GB"/>
        </w:rPr>
        <w:t>enome sequencing</w:t>
      </w:r>
      <w:r>
        <w:rPr>
          <w:rFonts w:cstheme="minorHAnsi"/>
          <w:bCs/>
          <w:color w:val="000000" w:themeColor="text1"/>
          <w:sz w:val="22"/>
          <w:szCs w:val="22"/>
          <w:lang w:val="en-GB"/>
        </w:rPr>
        <w:t xml:space="preserve"> performed through this research initiative will</w:t>
      </w:r>
      <w:r w:rsidR="008F5988"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 xml:space="preserve">generates </w:t>
      </w:r>
      <w:r w:rsidR="008F5988" w:rsidRPr="00850D4E">
        <w:rPr>
          <w:rFonts w:cstheme="minorHAnsi"/>
          <w:bCs/>
          <w:color w:val="000000" w:themeColor="text1"/>
          <w:sz w:val="22"/>
          <w:szCs w:val="22"/>
          <w:lang w:val="en-GB"/>
        </w:rPr>
        <w:t>lot</w:t>
      </w:r>
      <w:r>
        <w:rPr>
          <w:rFonts w:cstheme="minorHAnsi"/>
          <w:bCs/>
          <w:color w:val="000000" w:themeColor="text1"/>
          <w:sz w:val="22"/>
          <w:szCs w:val="22"/>
          <w:lang w:val="en-GB"/>
        </w:rPr>
        <w:t>s</w:t>
      </w:r>
      <w:r w:rsidR="008F5988" w:rsidRPr="00850D4E">
        <w:rPr>
          <w:rFonts w:cstheme="minorHAnsi"/>
          <w:bCs/>
          <w:color w:val="000000" w:themeColor="text1"/>
          <w:sz w:val="22"/>
          <w:szCs w:val="22"/>
          <w:lang w:val="en-GB"/>
        </w:rPr>
        <w:t xml:space="preserve"> of</w:t>
      </w:r>
      <w:r>
        <w:rPr>
          <w:rFonts w:cstheme="minorHAnsi"/>
          <w:bCs/>
          <w:color w:val="000000" w:themeColor="text1"/>
          <w:sz w:val="22"/>
          <w:szCs w:val="22"/>
          <w:lang w:val="en-GB"/>
        </w:rPr>
        <w:t xml:space="preserve"> genetic</w:t>
      </w:r>
      <w:r w:rsidR="008F5988"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data. It is possible that through this initiative, a genetic change in a cancer predisposing gene may be detected that explains why you ha</w:t>
      </w:r>
      <w:r w:rsidR="00B64C2F">
        <w:rPr>
          <w:rFonts w:cstheme="minorHAnsi"/>
          <w:bCs/>
          <w:color w:val="000000" w:themeColor="text1"/>
          <w:sz w:val="22"/>
          <w:szCs w:val="22"/>
          <w:lang w:val="en-GB"/>
        </w:rPr>
        <w:t>ve</w:t>
      </w:r>
      <w:r>
        <w:rPr>
          <w:rFonts w:cstheme="minorHAnsi"/>
          <w:bCs/>
          <w:color w:val="000000" w:themeColor="text1"/>
          <w:sz w:val="22"/>
          <w:szCs w:val="22"/>
          <w:lang w:val="en-GB"/>
        </w:rPr>
        <w:t xml:space="preserve"> developed cancer. If a genetic change in a cancer predisposing gene is detected, it may have additional implications for you / your family. In this case, </w:t>
      </w:r>
      <w:r w:rsidR="00C2114F">
        <w:rPr>
          <w:rFonts w:cstheme="minorHAnsi"/>
          <w:bCs/>
          <w:color w:val="000000" w:themeColor="text1"/>
          <w:sz w:val="22"/>
          <w:szCs w:val="22"/>
          <w:lang w:val="en-GB"/>
        </w:rPr>
        <w:t xml:space="preserve">your </w:t>
      </w:r>
      <w:r>
        <w:rPr>
          <w:rFonts w:cstheme="minorHAnsi"/>
          <w:bCs/>
          <w:color w:val="000000" w:themeColor="text1"/>
          <w:sz w:val="22"/>
          <w:szCs w:val="22"/>
          <w:lang w:val="en-GB"/>
        </w:rPr>
        <w:t>clinical team may wish to discuss this finding with you and proceed to further investigate the finding in collaboration with the clinical genetics team at CHI. This would likely involve genetic evaluation/genetic counselling and confirming the genetic finding in an accredited testing laboratory. If a cancer predisposing variant were to be confirmed, you</w:t>
      </w:r>
      <w:r w:rsidR="00B64C2F" w:rsidDel="00B64C2F">
        <w:rPr>
          <w:rFonts w:cstheme="minorHAnsi"/>
          <w:bCs/>
          <w:color w:val="000000" w:themeColor="text1"/>
          <w:sz w:val="22"/>
          <w:szCs w:val="22"/>
          <w:lang w:val="en-GB"/>
        </w:rPr>
        <w:t xml:space="preserve"> </w:t>
      </w:r>
      <w:r>
        <w:rPr>
          <w:rFonts w:cstheme="minorHAnsi"/>
          <w:bCs/>
          <w:color w:val="000000" w:themeColor="text1"/>
          <w:sz w:val="22"/>
          <w:szCs w:val="22"/>
          <w:lang w:val="en-GB"/>
        </w:rPr>
        <w:t>/additional family members may be eligible for additional health surveillance.</w:t>
      </w:r>
    </w:p>
    <w:p w14:paraId="7F028045" w14:textId="77777777" w:rsidR="00671587" w:rsidRDefault="00671587" w:rsidP="00850D4E">
      <w:pPr>
        <w:ind w:left="720"/>
        <w:jc w:val="both"/>
        <w:rPr>
          <w:rFonts w:cstheme="minorHAnsi"/>
          <w:bCs/>
          <w:color w:val="000000" w:themeColor="text1"/>
          <w:sz w:val="22"/>
          <w:szCs w:val="22"/>
          <w:lang w:val="en-GB"/>
        </w:rPr>
      </w:pPr>
    </w:p>
    <w:p w14:paraId="50EB8F46" w14:textId="1DD61530" w:rsidR="008F5988" w:rsidRDefault="00671587"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 xml:space="preserve">As this is an important situation to consider, we </w:t>
      </w:r>
      <w:r w:rsidR="00846DB1" w:rsidRPr="00850D4E">
        <w:rPr>
          <w:rFonts w:cstheme="minorHAnsi"/>
          <w:bCs/>
          <w:color w:val="000000" w:themeColor="text1"/>
          <w:sz w:val="22"/>
          <w:szCs w:val="22"/>
          <w:lang w:val="en-GB"/>
        </w:rPr>
        <w:t xml:space="preserve">want to give you the option of </w:t>
      </w:r>
      <w:r>
        <w:rPr>
          <w:rFonts w:cstheme="minorHAnsi"/>
          <w:bCs/>
          <w:color w:val="000000" w:themeColor="text1"/>
          <w:sz w:val="22"/>
          <w:szCs w:val="22"/>
          <w:lang w:val="en-GB"/>
        </w:rPr>
        <w:t xml:space="preserve">deciding </w:t>
      </w:r>
      <w:r w:rsidR="00846DB1" w:rsidRPr="00850D4E">
        <w:rPr>
          <w:rFonts w:cstheme="minorHAnsi"/>
          <w:bCs/>
          <w:color w:val="000000" w:themeColor="text1"/>
          <w:sz w:val="22"/>
          <w:szCs w:val="22"/>
          <w:lang w:val="en-GB"/>
        </w:rPr>
        <w:t>whether you would like to be informed about result</w:t>
      </w:r>
      <w:r>
        <w:rPr>
          <w:rFonts w:cstheme="minorHAnsi"/>
          <w:bCs/>
          <w:color w:val="000000" w:themeColor="text1"/>
          <w:sz w:val="22"/>
          <w:szCs w:val="22"/>
          <w:lang w:val="en-GB"/>
        </w:rPr>
        <w:t>s of this nature.</w:t>
      </w:r>
      <w:r w:rsidR="000D4DDF"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Some families may wish to opt out</w:t>
      </w:r>
      <w:r w:rsidR="000D4DDF" w:rsidRPr="00850D4E">
        <w:rPr>
          <w:rFonts w:cstheme="minorHAnsi"/>
          <w:bCs/>
          <w:color w:val="000000" w:themeColor="text1"/>
          <w:sz w:val="22"/>
          <w:szCs w:val="22"/>
          <w:lang w:val="en-GB"/>
        </w:rPr>
        <w:t xml:space="preserve"> of this section</w:t>
      </w:r>
      <w:r>
        <w:rPr>
          <w:rFonts w:cstheme="minorHAnsi"/>
          <w:bCs/>
          <w:color w:val="000000" w:themeColor="text1"/>
          <w:sz w:val="22"/>
          <w:szCs w:val="22"/>
          <w:lang w:val="en-GB"/>
        </w:rPr>
        <w:t xml:space="preserve">, thereby choosing to decline receiving such </w:t>
      </w:r>
      <w:r w:rsidR="00302F92">
        <w:rPr>
          <w:rFonts w:cstheme="minorHAnsi"/>
          <w:bCs/>
          <w:color w:val="000000" w:themeColor="text1"/>
          <w:sz w:val="22"/>
          <w:szCs w:val="22"/>
          <w:lang w:val="en-GB"/>
        </w:rPr>
        <w:t xml:space="preserve">genetic </w:t>
      </w:r>
      <w:r>
        <w:rPr>
          <w:rFonts w:cstheme="minorHAnsi"/>
          <w:bCs/>
          <w:color w:val="000000" w:themeColor="text1"/>
          <w:sz w:val="22"/>
          <w:szCs w:val="22"/>
          <w:lang w:val="en-GB"/>
        </w:rPr>
        <w:t>information,</w:t>
      </w:r>
      <w:r w:rsidR="000D4DDF"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 xml:space="preserve">while other families may wish to receive any/all information pertaining to genetic findings that may be relevant for them. </w:t>
      </w:r>
    </w:p>
    <w:p w14:paraId="45F6AAE0" w14:textId="77777777" w:rsidR="004C7027" w:rsidRDefault="004C7027" w:rsidP="00850D4E">
      <w:pPr>
        <w:ind w:left="720"/>
        <w:jc w:val="both"/>
        <w:rPr>
          <w:rFonts w:cstheme="minorHAnsi"/>
          <w:bCs/>
          <w:color w:val="000000" w:themeColor="text1"/>
          <w:sz w:val="22"/>
          <w:szCs w:val="22"/>
          <w:lang w:val="en-GB"/>
        </w:rPr>
      </w:pPr>
    </w:p>
    <w:p w14:paraId="052B5E52" w14:textId="2D7C5DAD" w:rsidR="004C7027" w:rsidRPr="00850D4E" w:rsidRDefault="004C7027"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Genetic information related to non-cancer related health conditions will not be analysed in this study.</w:t>
      </w:r>
    </w:p>
    <w:bookmarkEnd w:id="2"/>
    <w:p w14:paraId="4FE6C0F0" w14:textId="0C5F99B3" w:rsidR="0087678D" w:rsidRPr="00850D4E" w:rsidRDefault="0087678D" w:rsidP="00850D4E">
      <w:pPr>
        <w:jc w:val="both"/>
        <w:rPr>
          <w:rFonts w:cstheme="minorHAnsi"/>
          <w:color w:val="000000"/>
          <w:sz w:val="22"/>
          <w:szCs w:val="22"/>
          <w:lang w:val="en-GB"/>
        </w:rPr>
      </w:pPr>
    </w:p>
    <w:p w14:paraId="4A981AFA" w14:textId="77777777" w:rsidR="0087678D" w:rsidRPr="00850D4E" w:rsidRDefault="0087678D" w:rsidP="00850D4E">
      <w:pPr>
        <w:jc w:val="both"/>
        <w:rPr>
          <w:rFonts w:cstheme="minorHAnsi"/>
          <w:color w:val="000000"/>
          <w:sz w:val="22"/>
          <w:szCs w:val="22"/>
          <w:lang w:val="en-GB"/>
        </w:rPr>
      </w:pPr>
    </w:p>
    <w:p w14:paraId="591DD250" w14:textId="4F85CE02" w:rsidR="00B634D5" w:rsidRPr="00850D4E" w:rsidRDefault="00656432" w:rsidP="00850D4E">
      <w:pPr>
        <w:jc w:val="both"/>
        <w:rPr>
          <w:rFonts w:cstheme="minorHAnsi"/>
          <w:b/>
          <w:bCs/>
          <w:color w:val="000000"/>
          <w:sz w:val="22"/>
          <w:szCs w:val="22"/>
          <w:lang w:val="en-GB"/>
        </w:rPr>
      </w:pPr>
      <w:r w:rsidRPr="00850D4E">
        <w:rPr>
          <w:rFonts w:cstheme="minorHAnsi"/>
          <w:b/>
          <w:bCs/>
          <w:color w:val="000000"/>
          <w:sz w:val="22"/>
          <w:szCs w:val="22"/>
          <w:lang w:val="en-GB"/>
        </w:rPr>
        <w:t>10</w:t>
      </w:r>
      <w:r w:rsidR="00E62B3F">
        <w:rPr>
          <w:rFonts w:cstheme="minorHAnsi"/>
          <w:b/>
          <w:bCs/>
          <w:color w:val="000000"/>
          <w:sz w:val="22"/>
          <w:szCs w:val="22"/>
          <w:lang w:val="en-GB"/>
        </w:rPr>
        <w:t>.</w:t>
      </w:r>
      <w:r w:rsidRPr="00850D4E">
        <w:rPr>
          <w:rFonts w:cstheme="minorHAnsi"/>
          <w:b/>
          <w:bCs/>
          <w:color w:val="000000"/>
          <w:sz w:val="22"/>
          <w:szCs w:val="22"/>
          <w:lang w:val="en-GB"/>
        </w:rPr>
        <w:tab/>
      </w:r>
      <w:r w:rsidR="00B634D5" w:rsidRPr="00850D4E">
        <w:rPr>
          <w:rFonts w:cstheme="minorHAnsi"/>
          <w:b/>
          <w:bCs/>
          <w:color w:val="000000"/>
          <w:sz w:val="22"/>
          <w:szCs w:val="22"/>
          <w:lang w:val="en-GB"/>
        </w:rPr>
        <w:t>Do we have to take part</w:t>
      </w:r>
      <w:r w:rsidR="001327F1" w:rsidRPr="00850D4E">
        <w:rPr>
          <w:rFonts w:cstheme="minorHAnsi"/>
          <w:b/>
          <w:bCs/>
          <w:color w:val="000000"/>
          <w:sz w:val="22"/>
          <w:szCs w:val="22"/>
          <w:lang w:val="en-GB"/>
        </w:rPr>
        <w:t xml:space="preserve"> in this study</w:t>
      </w:r>
      <w:r w:rsidR="00B634D5" w:rsidRPr="00850D4E">
        <w:rPr>
          <w:rFonts w:cstheme="minorHAnsi"/>
          <w:b/>
          <w:bCs/>
          <w:color w:val="000000"/>
          <w:sz w:val="22"/>
          <w:szCs w:val="22"/>
          <w:lang w:val="en-GB"/>
        </w:rPr>
        <w:t>?</w:t>
      </w:r>
    </w:p>
    <w:p w14:paraId="768B065C" w14:textId="5CF6E5F7" w:rsidR="001327F1"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No. </w:t>
      </w:r>
      <w:r w:rsidR="0044723D" w:rsidRPr="00850D4E">
        <w:rPr>
          <w:rFonts w:cstheme="minorHAnsi"/>
          <w:color w:val="000000"/>
          <w:sz w:val="22"/>
          <w:szCs w:val="22"/>
          <w:lang w:val="en-GB"/>
        </w:rPr>
        <w:t>I</w:t>
      </w:r>
      <w:r w:rsidRPr="00850D4E">
        <w:rPr>
          <w:rFonts w:cstheme="minorHAnsi"/>
          <w:color w:val="000000"/>
          <w:sz w:val="22"/>
          <w:szCs w:val="22"/>
          <w:lang w:val="en-GB"/>
        </w:rPr>
        <w:t xml:space="preserve">t is up to you to decide whether or not you </w:t>
      </w:r>
      <w:r w:rsidR="00671587">
        <w:rPr>
          <w:rFonts w:cstheme="minorHAnsi"/>
          <w:color w:val="000000"/>
          <w:sz w:val="22"/>
          <w:szCs w:val="22"/>
          <w:lang w:val="en-GB"/>
        </w:rPr>
        <w:t xml:space="preserve">wish </w:t>
      </w:r>
      <w:r w:rsidRPr="00850D4E">
        <w:rPr>
          <w:rFonts w:cstheme="minorHAnsi"/>
          <w:color w:val="000000"/>
          <w:sz w:val="22"/>
          <w:szCs w:val="22"/>
          <w:lang w:val="en-GB"/>
        </w:rPr>
        <w:t xml:space="preserve">to take part. </w:t>
      </w:r>
    </w:p>
    <w:p w14:paraId="51B15E72" w14:textId="12DC8771" w:rsidR="00B634D5" w:rsidRPr="00850D4E" w:rsidRDefault="0026391B" w:rsidP="00850D4E">
      <w:pPr>
        <w:jc w:val="both"/>
        <w:rPr>
          <w:rFonts w:cstheme="minorHAnsi"/>
          <w:color w:val="000000"/>
          <w:sz w:val="22"/>
          <w:szCs w:val="22"/>
          <w:lang w:val="en-GB"/>
        </w:rPr>
      </w:pPr>
      <w:r w:rsidRPr="00850D4E">
        <w:rPr>
          <w:rFonts w:cstheme="minorHAnsi"/>
          <w:bCs/>
          <w:sz w:val="22"/>
          <w:szCs w:val="22"/>
          <w:lang w:val="en-GB"/>
        </w:rPr>
        <w:t>You</w:t>
      </w:r>
      <w:r w:rsidR="00E546A2">
        <w:rPr>
          <w:rFonts w:cstheme="minorHAnsi"/>
          <w:bCs/>
          <w:sz w:val="22"/>
          <w:szCs w:val="22"/>
          <w:lang w:val="en-GB"/>
        </w:rPr>
        <w:t>r</w:t>
      </w:r>
      <w:r w:rsidRPr="00850D4E">
        <w:rPr>
          <w:rFonts w:cstheme="minorHAnsi"/>
          <w:bCs/>
          <w:sz w:val="22"/>
          <w:szCs w:val="22"/>
          <w:lang w:val="en-GB"/>
        </w:rPr>
        <w:t xml:space="preserve"> </w:t>
      </w:r>
      <w:r w:rsidR="0044723D" w:rsidRPr="00850D4E">
        <w:rPr>
          <w:rFonts w:cstheme="minorHAnsi"/>
          <w:color w:val="000000"/>
          <w:sz w:val="22"/>
          <w:szCs w:val="22"/>
          <w:lang w:val="en-GB"/>
        </w:rPr>
        <w:t>current medical treatment will not be affected, whether you decide to take part or not, and participation in t</w:t>
      </w:r>
      <w:r w:rsidR="00CB2B8D" w:rsidRPr="00850D4E">
        <w:rPr>
          <w:rFonts w:cstheme="minorHAnsi"/>
          <w:color w:val="000000"/>
          <w:sz w:val="22"/>
          <w:szCs w:val="22"/>
          <w:lang w:val="en-GB"/>
        </w:rPr>
        <w:t>h</w:t>
      </w:r>
      <w:r w:rsidR="0044723D" w:rsidRPr="00850D4E">
        <w:rPr>
          <w:rFonts w:cstheme="minorHAnsi"/>
          <w:color w:val="000000"/>
          <w:sz w:val="22"/>
          <w:szCs w:val="22"/>
          <w:lang w:val="en-GB"/>
        </w:rPr>
        <w:t>is study is voluntary.</w:t>
      </w:r>
    </w:p>
    <w:p w14:paraId="7C256FE1" w14:textId="77777777" w:rsidR="001626DE" w:rsidRPr="00850D4E" w:rsidRDefault="001626DE" w:rsidP="00850D4E">
      <w:pPr>
        <w:jc w:val="both"/>
        <w:rPr>
          <w:rFonts w:cstheme="minorHAnsi"/>
          <w:color w:val="000000"/>
          <w:sz w:val="22"/>
          <w:szCs w:val="22"/>
          <w:lang w:val="en-GB"/>
        </w:rPr>
      </w:pPr>
    </w:p>
    <w:p w14:paraId="1C811BB3" w14:textId="77777777" w:rsidR="00B634D5" w:rsidRPr="00850D4E" w:rsidRDefault="00B634D5" w:rsidP="00850D4E">
      <w:pPr>
        <w:jc w:val="both"/>
        <w:rPr>
          <w:rFonts w:cstheme="minorHAnsi"/>
          <w:b/>
          <w:bCs/>
          <w:color w:val="000000"/>
          <w:sz w:val="22"/>
          <w:szCs w:val="22"/>
          <w:lang w:val="en-GB"/>
        </w:rPr>
      </w:pPr>
    </w:p>
    <w:p w14:paraId="2010652A" w14:textId="3144BC37" w:rsidR="00B634D5" w:rsidRPr="00850D4E" w:rsidRDefault="00656432" w:rsidP="00850D4E">
      <w:pPr>
        <w:jc w:val="both"/>
        <w:rPr>
          <w:rFonts w:cstheme="minorHAnsi"/>
          <w:b/>
          <w:bCs/>
          <w:color w:val="000000"/>
          <w:sz w:val="22"/>
          <w:szCs w:val="22"/>
          <w:lang w:val="en-GB"/>
        </w:rPr>
      </w:pPr>
      <w:r w:rsidRPr="00850D4E">
        <w:rPr>
          <w:rFonts w:cstheme="minorHAnsi"/>
          <w:b/>
          <w:bCs/>
          <w:color w:val="000000"/>
          <w:sz w:val="22"/>
          <w:szCs w:val="22"/>
          <w:lang w:val="en-GB"/>
        </w:rPr>
        <w:t>11</w:t>
      </w:r>
      <w:r w:rsidR="00E62B3F">
        <w:rPr>
          <w:rFonts w:cstheme="minorHAnsi"/>
          <w:b/>
          <w:bCs/>
          <w:color w:val="000000"/>
          <w:sz w:val="22"/>
          <w:szCs w:val="22"/>
          <w:lang w:val="en-GB"/>
        </w:rPr>
        <w:t>.</w:t>
      </w:r>
      <w:r w:rsidRPr="00850D4E">
        <w:rPr>
          <w:rFonts w:cstheme="minorHAnsi"/>
          <w:b/>
          <w:bCs/>
          <w:color w:val="000000"/>
          <w:sz w:val="22"/>
          <w:szCs w:val="22"/>
          <w:lang w:val="en-GB"/>
        </w:rPr>
        <w:tab/>
      </w:r>
      <w:r w:rsidR="00B634D5" w:rsidRPr="00850D4E">
        <w:rPr>
          <w:rFonts w:cstheme="minorHAnsi"/>
          <w:b/>
          <w:bCs/>
          <w:color w:val="000000"/>
          <w:sz w:val="22"/>
          <w:szCs w:val="22"/>
          <w:lang w:val="en-GB"/>
        </w:rPr>
        <w:t>What if I want to withdraw from this study?</w:t>
      </w:r>
    </w:p>
    <w:p w14:paraId="6DD84585" w14:textId="77777777" w:rsidR="001327F1" w:rsidRPr="00850D4E" w:rsidRDefault="001327F1" w:rsidP="00850D4E">
      <w:pPr>
        <w:jc w:val="both"/>
        <w:rPr>
          <w:rFonts w:cstheme="minorHAnsi"/>
          <w:b/>
          <w:bCs/>
          <w:color w:val="000000"/>
          <w:sz w:val="22"/>
          <w:szCs w:val="22"/>
          <w:lang w:val="en-GB"/>
        </w:rPr>
      </w:pPr>
    </w:p>
    <w:p w14:paraId="72EF28A9" w14:textId="2104C4DA" w:rsidR="001327F1" w:rsidRPr="00850D4E" w:rsidRDefault="00B634D5" w:rsidP="00E9530F">
      <w:pPr>
        <w:contextualSpacing/>
        <w:jc w:val="both"/>
        <w:rPr>
          <w:rFonts w:cstheme="minorHAnsi"/>
          <w:b/>
          <w:sz w:val="22"/>
          <w:szCs w:val="22"/>
          <w:lang w:val="en-GB"/>
        </w:rPr>
      </w:pPr>
      <w:r w:rsidRPr="00850D4E">
        <w:rPr>
          <w:rFonts w:cstheme="minorHAnsi"/>
          <w:b/>
          <w:sz w:val="22"/>
          <w:szCs w:val="22"/>
          <w:lang w:val="en-GB"/>
        </w:rPr>
        <w:t>You</w:t>
      </w:r>
      <w:r w:rsidR="00C2114F">
        <w:rPr>
          <w:rFonts w:cstheme="minorHAnsi"/>
          <w:b/>
          <w:sz w:val="22"/>
          <w:szCs w:val="22"/>
          <w:lang w:val="en-GB"/>
        </w:rPr>
        <w:t>r</w:t>
      </w:r>
      <w:r w:rsidRPr="00850D4E">
        <w:rPr>
          <w:rFonts w:cstheme="minorHAnsi"/>
          <w:b/>
          <w:sz w:val="22"/>
          <w:szCs w:val="22"/>
          <w:lang w:val="en-GB"/>
        </w:rPr>
        <w:t xml:space="preserve"> participation in this study is completely voluntary.</w:t>
      </w:r>
    </w:p>
    <w:p w14:paraId="51FC4016" w14:textId="13875A9A" w:rsidR="001327F1" w:rsidRPr="00850D4E" w:rsidRDefault="00B634D5" w:rsidP="00E9530F">
      <w:pPr>
        <w:contextualSpacing/>
        <w:jc w:val="both"/>
        <w:rPr>
          <w:rFonts w:cstheme="minorHAnsi"/>
          <w:b/>
          <w:sz w:val="22"/>
          <w:szCs w:val="22"/>
          <w:lang w:val="en-GB"/>
        </w:rPr>
      </w:pPr>
      <w:r w:rsidRPr="00850D4E">
        <w:rPr>
          <w:rFonts w:cstheme="minorHAnsi"/>
          <w:b/>
          <w:sz w:val="22"/>
          <w:szCs w:val="22"/>
          <w:lang w:val="en-GB"/>
        </w:rPr>
        <w:t>Y</w:t>
      </w:r>
      <w:r w:rsidR="0026391B" w:rsidRPr="00850D4E">
        <w:rPr>
          <w:rFonts w:cstheme="minorHAnsi"/>
          <w:b/>
          <w:sz w:val="22"/>
          <w:szCs w:val="22"/>
          <w:lang w:val="en-GB"/>
        </w:rPr>
        <w:t>ou</w:t>
      </w:r>
      <w:r w:rsidR="00C2114F">
        <w:rPr>
          <w:rFonts w:cstheme="minorHAnsi"/>
          <w:b/>
          <w:sz w:val="22"/>
          <w:szCs w:val="22"/>
          <w:lang w:val="en-GB"/>
        </w:rPr>
        <w:t>r</w:t>
      </w:r>
      <w:r w:rsidRPr="00850D4E">
        <w:rPr>
          <w:rFonts w:cstheme="minorHAnsi"/>
          <w:b/>
          <w:sz w:val="22"/>
          <w:szCs w:val="22"/>
          <w:lang w:val="en-GB"/>
        </w:rPr>
        <w:t xml:space="preserve"> current medical treatment will </w:t>
      </w:r>
      <w:r w:rsidR="00CB2B8D" w:rsidRPr="00850D4E">
        <w:rPr>
          <w:rFonts w:cstheme="minorHAnsi"/>
          <w:b/>
          <w:sz w:val="22"/>
          <w:szCs w:val="22"/>
          <w:lang w:val="en-GB"/>
        </w:rPr>
        <w:t>not be affected</w:t>
      </w:r>
      <w:r w:rsidRPr="00850D4E">
        <w:rPr>
          <w:rFonts w:cstheme="minorHAnsi"/>
          <w:b/>
          <w:sz w:val="22"/>
          <w:szCs w:val="22"/>
          <w:lang w:val="en-GB"/>
        </w:rPr>
        <w:t xml:space="preserve"> if you d</w:t>
      </w:r>
      <w:r w:rsidR="00CB2B8D" w:rsidRPr="00850D4E">
        <w:rPr>
          <w:rFonts w:cstheme="minorHAnsi"/>
          <w:b/>
          <w:sz w:val="22"/>
          <w:szCs w:val="22"/>
          <w:lang w:val="en-GB"/>
        </w:rPr>
        <w:t xml:space="preserve">ecide not to </w:t>
      </w:r>
      <w:r w:rsidRPr="00850D4E">
        <w:rPr>
          <w:rFonts w:cstheme="minorHAnsi"/>
          <w:b/>
          <w:sz w:val="22"/>
          <w:szCs w:val="22"/>
          <w:lang w:val="en-GB"/>
        </w:rPr>
        <w:t>participate.</w:t>
      </w:r>
    </w:p>
    <w:p w14:paraId="69835F4E" w14:textId="32D34E13" w:rsidR="00B634D5" w:rsidRPr="00850D4E" w:rsidRDefault="00671587" w:rsidP="00E9530F">
      <w:pPr>
        <w:contextualSpacing/>
        <w:jc w:val="both"/>
        <w:rPr>
          <w:rFonts w:cstheme="minorHAnsi"/>
          <w:b/>
          <w:sz w:val="22"/>
          <w:szCs w:val="22"/>
          <w:lang w:val="en-GB"/>
        </w:rPr>
      </w:pPr>
      <w:r>
        <w:rPr>
          <w:rFonts w:cstheme="minorHAnsi"/>
          <w:b/>
          <w:sz w:val="22"/>
          <w:szCs w:val="22"/>
          <w:lang w:val="en-GB"/>
        </w:rPr>
        <w:t>If you choose not to participate, y</w:t>
      </w:r>
      <w:r w:rsidR="00B634D5" w:rsidRPr="00850D4E">
        <w:rPr>
          <w:rFonts w:cstheme="minorHAnsi"/>
          <w:b/>
          <w:sz w:val="22"/>
          <w:szCs w:val="22"/>
          <w:lang w:val="en-GB"/>
        </w:rPr>
        <w:t>ou have no obligation to justify why you</w:t>
      </w:r>
      <w:r>
        <w:rPr>
          <w:rFonts w:cstheme="minorHAnsi"/>
          <w:b/>
          <w:sz w:val="22"/>
          <w:szCs w:val="22"/>
          <w:lang w:val="en-GB"/>
        </w:rPr>
        <w:t xml:space="preserve"> have made this decision. </w:t>
      </w:r>
      <w:r w:rsidR="00B634D5" w:rsidRPr="00850D4E">
        <w:rPr>
          <w:rFonts w:cstheme="minorHAnsi"/>
          <w:b/>
          <w:sz w:val="22"/>
          <w:szCs w:val="22"/>
          <w:lang w:val="en-GB"/>
        </w:rPr>
        <w:t xml:space="preserve"> </w:t>
      </w:r>
    </w:p>
    <w:p w14:paraId="0D26F3D6" w14:textId="77777777" w:rsidR="001327F1" w:rsidRPr="00850D4E" w:rsidRDefault="001327F1" w:rsidP="00850D4E">
      <w:pPr>
        <w:jc w:val="both"/>
        <w:rPr>
          <w:rFonts w:cstheme="minorHAnsi"/>
          <w:sz w:val="22"/>
          <w:szCs w:val="22"/>
          <w:lang w:val="en-GB"/>
        </w:rPr>
      </w:pPr>
    </w:p>
    <w:p w14:paraId="5200D822" w14:textId="5D81C8DB"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You can withdraw from this study</w:t>
      </w:r>
      <w:r w:rsidR="00CB2B8D" w:rsidRPr="00850D4E">
        <w:rPr>
          <w:rFonts w:cstheme="minorHAnsi"/>
          <w:color w:val="000000"/>
          <w:sz w:val="22"/>
          <w:szCs w:val="22"/>
          <w:lang w:val="en-GB"/>
        </w:rPr>
        <w:t xml:space="preserve"> at any time, on your request</w:t>
      </w:r>
      <w:r w:rsidR="006D4FA0">
        <w:rPr>
          <w:rFonts w:cstheme="minorHAnsi"/>
          <w:color w:val="000000"/>
          <w:sz w:val="22"/>
          <w:szCs w:val="22"/>
          <w:lang w:val="en-GB"/>
        </w:rPr>
        <w:t>.</w:t>
      </w:r>
      <w:r w:rsidRPr="00850D4E">
        <w:rPr>
          <w:rFonts w:cstheme="minorHAnsi"/>
          <w:color w:val="000000"/>
          <w:sz w:val="22"/>
          <w:szCs w:val="22"/>
          <w:lang w:val="en-GB"/>
        </w:rPr>
        <w:t xml:space="preserve"> </w:t>
      </w:r>
    </w:p>
    <w:p w14:paraId="057078E1" w14:textId="77777777" w:rsidR="00B634D5" w:rsidRPr="00850D4E" w:rsidRDefault="00B634D5" w:rsidP="00850D4E">
      <w:pPr>
        <w:jc w:val="both"/>
        <w:rPr>
          <w:rFonts w:cstheme="minorHAnsi"/>
          <w:color w:val="000000"/>
          <w:sz w:val="22"/>
          <w:szCs w:val="22"/>
          <w:lang w:val="en-GB"/>
        </w:rPr>
      </w:pPr>
    </w:p>
    <w:p w14:paraId="46DA1220" w14:textId="6C23DE5A" w:rsidR="00B634D5" w:rsidRPr="00850D4E" w:rsidRDefault="00765A7B" w:rsidP="00850D4E">
      <w:pPr>
        <w:jc w:val="both"/>
        <w:rPr>
          <w:rFonts w:cstheme="minorHAnsi"/>
          <w:color w:val="000000"/>
          <w:sz w:val="22"/>
          <w:szCs w:val="22"/>
          <w:lang w:val="en-GB"/>
        </w:rPr>
      </w:pPr>
      <w:r w:rsidRPr="00850D4E">
        <w:rPr>
          <w:rFonts w:cstheme="minorHAnsi"/>
          <w:color w:val="000000"/>
          <w:sz w:val="22"/>
          <w:szCs w:val="22"/>
          <w:lang w:val="en-GB"/>
        </w:rPr>
        <w:t xml:space="preserve">If </w:t>
      </w:r>
      <w:r w:rsidR="00B634D5" w:rsidRPr="00850D4E">
        <w:rPr>
          <w:rFonts w:cstheme="minorHAnsi"/>
          <w:color w:val="000000"/>
          <w:sz w:val="22"/>
          <w:szCs w:val="22"/>
          <w:lang w:val="en-GB"/>
        </w:rPr>
        <w:t xml:space="preserve">you withdraws from the study, their biological samples will be destroyed, and their genomic and clinical data </w:t>
      </w:r>
      <w:r w:rsidR="00CB2B8D" w:rsidRPr="00850D4E">
        <w:rPr>
          <w:rFonts w:cstheme="minorHAnsi"/>
          <w:color w:val="000000"/>
          <w:sz w:val="22"/>
          <w:szCs w:val="22"/>
          <w:lang w:val="en-GB"/>
        </w:rPr>
        <w:t xml:space="preserve">will be </w:t>
      </w:r>
      <w:r w:rsidR="00B634D5" w:rsidRPr="00850D4E">
        <w:rPr>
          <w:rFonts w:cstheme="minorHAnsi"/>
          <w:color w:val="000000"/>
          <w:sz w:val="22"/>
          <w:szCs w:val="22"/>
          <w:lang w:val="en-GB"/>
        </w:rPr>
        <w:t xml:space="preserve">deleted from </w:t>
      </w:r>
      <w:r w:rsidR="008E71E0" w:rsidRPr="00850D4E">
        <w:rPr>
          <w:rFonts w:cstheme="minorHAnsi"/>
          <w:color w:val="000000"/>
          <w:sz w:val="22"/>
          <w:szCs w:val="22"/>
          <w:lang w:val="en-GB"/>
        </w:rPr>
        <w:t xml:space="preserve">all </w:t>
      </w:r>
      <w:r w:rsidR="00B634D5" w:rsidRPr="00850D4E">
        <w:rPr>
          <w:rFonts w:cstheme="minorHAnsi"/>
          <w:color w:val="000000"/>
          <w:sz w:val="22"/>
          <w:szCs w:val="22"/>
          <w:lang w:val="en-GB"/>
        </w:rPr>
        <w:t>database</w:t>
      </w:r>
      <w:r w:rsidR="008E71E0" w:rsidRPr="00850D4E">
        <w:rPr>
          <w:rFonts w:cstheme="minorHAnsi"/>
          <w:color w:val="000000"/>
          <w:sz w:val="22"/>
          <w:szCs w:val="22"/>
          <w:lang w:val="en-GB"/>
        </w:rPr>
        <w:t>s</w:t>
      </w:r>
      <w:r w:rsidR="00B634D5" w:rsidRPr="00850D4E">
        <w:rPr>
          <w:rFonts w:cstheme="minorHAnsi"/>
          <w:color w:val="000000"/>
          <w:sz w:val="22"/>
          <w:szCs w:val="22"/>
          <w:lang w:val="en-GB"/>
        </w:rPr>
        <w:t xml:space="preserve">. </w:t>
      </w:r>
      <w:r w:rsidR="008E71E0" w:rsidRPr="00850D4E">
        <w:rPr>
          <w:rFonts w:cstheme="minorHAnsi"/>
          <w:color w:val="000000"/>
          <w:sz w:val="22"/>
          <w:szCs w:val="22"/>
          <w:lang w:val="en-GB"/>
        </w:rPr>
        <w:t>Please note that</w:t>
      </w:r>
      <w:r w:rsidR="0026391B" w:rsidRPr="00850D4E">
        <w:rPr>
          <w:rFonts w:cstheme="minorHAnsi"/>
          <w:bCs/>
          <w:sz w:val="22"/>
          <w:szCs w:val="22"/>
          <w:lang w:val="en-GB"/>
        </w:rPr>
        <w:t xml:space="preserve"> </w:t>
      </w:r>
      <w:r w:rsidR="00B634D5" w:rsidRPr="00850D4E">
        <w:rPr>
          <w:rFonts w:cstheme="minorHAnsi"/>
          <w:color w:val="000000"/>
          <w:sz w:val="22"/>
          <w:szCs w:val="22"/>
          <w:lang w:val="en-GB"/>
        </w:rPr>
        <w:t xml:space="preserve">data cannot be withdrawn from research already completed, or from published results and findings. </w:t>
      </w:r>
      <w:r w:rsidR="0026391B" w:rsidRPr="00850D4E">
        <w:rPr>
          <w:rFonts w:cstheme="minorHAnsi"/>
          <w:bCs/>
          <w:sz w:val="22"/>
          <w:szCs w:val="22"/>
          <w:lang w:val="en-GB"/>
        </w:rPr>
        <w:t>You</w:t>
      </w:r>
      <w:r w:rsidR="00C2114F">
        <w:rPr>
          <w:rFonts w:cstheme="minorHAnsi"/>
          <w:bCs/>
          <w:sz w:val="22"/>
          <w:szCs w:val="22"/>
          <w:lang w:val="en-GB"/>
        </w:rPr>
        <w:t>r</w:t>
      </w:r>
      <w:r w:rsidR="0026391B" w:rsidRPr="00850D4E">
        <w:rPr>
          <w:rFonts w:cstheme="minorHAnsi"/>
          <w:bCs/>
          <w:sz w:val="22"/>
          <w:szCs w:val="22"/>
          <w:lang w:val="en-GB"/>
        </w:rPr>
        <w:t xml:space="preserve"> </w:t>
      </w:r>
      <w:r w:rsidR="00B634D5" w:rsidRPr="00850D4E">
        <w:rPr>
          <w:rFonts w:cstheme="minorHAnsi"/>
          <w:color w:val="000000"/>
          <w:sz w:val="22"/>
          <w:szCs w:val="22"/>
          <w:lang w:val="en-GB"/>
        </w:rPr>
        <w:t>consent form will be retained for legal, regulatory and audit purposes. If you choose</w:t>
      </w:r>
      <w:r w:rsidR="00CB2B8D" w:rsidRPr="00850D4E">
        <w:rPr>
          <w:rFonts w:cstheme="minorHAnsi"/>
          <w:color w:val="000000"/>
          <w:sz w:val="22"/>
          <w:szCs w:val="22"/>
          <w:lang w:val="en-GB"/>
        </w:rPr>
        <w:t>s</w:t>
      </w:r>
      <w:r w:rsidR="00B634D5" w:rsidRPr="00850D4E">
        <w:rPr>
          <w:rFonts w:cstheme="minorHAnsi"/>
          <w:color w:val="000000"/>
          <w:sz w:val="22"/>
          <w:szCs w:val="22"/>
          <w:lang w:val="en-GB"/>
        </w:rPr>
        <w:t xml:space="preserve"> to withdraw from the study</w:t>
      </w:r>
      <w:r w:rsidR="00CB2B8D" w:rsidRPr="00850D4E">
        <w:rPr>
          <w:rFonts w:cstheme="minorHAnsi"/>
          <w:color w:val="000000"/>
          <w:sz w:val="22"/>
          <w:szCs w:val="22"/>
          <w:lang w:val="en-GB"/>
        </w:rPr>
        <w:t>,</w:t>
      </w:r>
      <w:r w:rsidR="00B634D5" w:rsidRPr="00850D4E">
        <w:rPr>
          <w:rFonts w:cstheme="minorHAnsi"/>
          <w:color w:val="000000"/>
          <w:sz w:val="22"/>
          <w:szCs w:val="22"/>
          <w:lang w:val="en-GB"/>
        </w:rPr>
        <w:t xml:space="preserve"> </w:t>
      </w:r>
      <w:r w:rsidR="008A4672">
        <w:rPr>
          <w:rFonts w:cstheme="minorHAnsi"/>
          <w:color w:val="000000"/>
          <w:sz w:val="22"/>
          <w:szCs w:val="22"/>
          <w:lang w:val="en-GB"/>
        </w:rPr>
        <w:t xml:space="preserve">you can request that the </w:t>
      </w:r>
      <w:r w:rsidR="00B634D5" w:rsidRPr="00850D4E">
        <w:rPr>
          <w:rFonts w:cstheme="minorHAnsi"/>
          <w:color w:val="000000"/>
          <w:sz w:val="22"/>
          <w:szCs w:val="22"/>
          <w:lang w:val="en-GB"/>
        </w:rPr>
        <w:t xml:space="preserve">data </w:t>
      </w:r>
      <w:r w:rsidR="008A4672">
        <w:rPr>
          <w:rFonts w:cstheme="minorHAnsi"/>
          <w:color w:val="000000"/>
          <w:sz w:val="22"/>
          <w:szCs w:val="22"/>
          <w:lang w:val="en-GB"/>
        </w:rPr>
        <w:t>we have collected up to that point is</w:t>
      </w:r>
      <w:r w:rsidR="00B634D5" w:rsidRPr="00850D4E">
        <w:rPr>
          <w:rFonts w:cstheme="minorHAnsi"/>
          <w:color w:val="000000"/>
          <w:sz w:val="22"/>
          <w:szCs w:val="22"/>
          <w:lang w:val="en-GB"/>
        </w:rPr>
        <w:t xml:space="preserve"> deleted, and </w:t>
      </w:r>
      <w:r w:rsidR="008A4672">
        <w:rPr>
          <w:rFonts w:cstheme="minorHAnsi"/>
          <w:color w:val="000000"/>
          <w:sz w:val="22"/>
          <w:szCs w:val="22"/>
          <w:lang w:val="en-GB"/>
        </w:rPr>
        <w:t xml:space="preserve">any </w:t>
      </w:r>
      <w:r w:rsidR="00B634D5" w:rsidRPr="00850D4E">
        <w:rPr>
          <w:rFonts w:cstheme="minorHAnsi"/>
          <w:color w:val="000000"/>
          <w:sz w:val="22"/>
          <w:szCs w:val="22"/>
          <w:lang w:val="en-GB"/>
        </w:rPr>
        <w:t xml:space="preserve">samples </w:t>
      </w:r>
      <w:r w:rsidR="008A4672">
        <w:rPr>
          <w:rFonts w:cstheme="minorHAnsi"/>
          <w:color w:val="000000"/>
          <w:sz w:val="22"/>
          <w:szCs w:val="22"/>
          <w:lang w:val="en-GB"/>
        </w:rPr>
        <w:t xml:space="preserve">are </w:t>
      </w:r>
      <w:r w:rsidR="00B634D5" w:rsidRPr="00850D4E">
        <w:rPr>
          <w:rFonts w:cstheme="minorHAnsi"/>
          <w:color w:val="000000"/>
          <w:sz w:val="22"/>
          <w:szCs w:val="22"/>
          <w:lang w:val="en-GB"/>
        </w:rPr>
        <w:t xml:space="preserve">destroyed. </w:t>
      </w:r>
      <w:r w:rsidR="008A4672">
        <w:rPr>
          <w:rFonts w:cstheme="minorHAnsi"/>
          <w:color w:val="000000"/>
          <w:sz w:val="22"/>
          <w:szCs w:val="22"/>
          <w:lang w:val="en-GB"/>
        </w:rPr>
        <w:t>Please note that if data has been anonymised or combined will other people’s data it will not be possible to fully delete it from the study, as we will have no way to trace all the information directly back to you.</w:t>
      </w:r>
    </w:p>
    <w:p w14:paraId="347FE128" w14:textId="77777777" w:rsidR="00B634D5" w:rsidRPr="00850D4E" w:rsidRDefault="00B634D5" w:rsidP="00850D4E">
      <w:pPr>
        <w:jc w:val="both"/>
        <w:rPr>
          <w:rFonts w:cstheme="minorHAnsi"/>
          <w:color w:val="000000"/>
          <w:sz w:val="22"/>
          <w:szCs w:val="22"/>
          <w:lang w:val="en-GB"/>
        </w:rPr>
      </w:pPr>
    </w:p>
    <w:p w14:paraId="28ED7FDE" w14:textId="08DDCF5C"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Should you wish to raise a query or make a complaint about compliance</w:t>
      </w:r>
      <w:r w:rsidR="003E3B07" w:rsidRPr="00850D4E">
        <w:rPr>
          <w:rFonts w:cstheme="minorHAnsi"/>
          <w:color w:val="000000"/>
          <w:sz w:val="22"/>
          <w:szCs w:val="22"/>
          <w:lang w:val="en-GB"/>
        </w:rPr>
        <w:t>,</w:t>
      </w:r>
      <w:r w:rsidRPr="00850D4E">
        <w:rPr>
          <w:rFonts w:cstheme="minorHAnsi"/>
          <w:color w:val="000000"/>
          <w:sz w:val="22"/>
          <w:szCs w:val="22"/>
          <w:lang w:val="en-GB"/>
        </w:rPr>
        <w:t xml:space="preserve"> please contact the </w:t>
      </w:r>
      <w:r w:rsidR="00132CBE" w:rsidRPr="00850D4E">
        <w:rPr>
          <w:rFonts w:cstheme="minorHAnsi"/>
          <w:color w:val="000000"/>
          <w:sz w:val="22"/>
          <w:szCs w:val="22"/>
          <w:lang w:val="en-GB"/>
        </w:rPr>
        <w:t xml:space="preserve">CHI </w:t>
      </w:r>
      <w:r w:rsidRPr="00850D4E">
        <w:rPr>
          <w:rFonts w:cstheme="minorHAnsi"/>
          <w:color w:val="000000"/>
          <w:sz w:val="22"/>
          <w:szCs w:val="22"/>
          <w:lang w:val="en-GB"/>
        </w:rPr>
        <w:t xml:space="preserve">study team. </w:t>
      </w:r>
    </w:p>
    <w:p w14:paraId="3A4F344D" w14:textId="77777777" w:rsidR="00B634D5" w:rsidRPr="00850D4E" w:rsidRDefault="00B634D5" w:rsidP="00850D4E">
      <w:pPr>
        <w:jc w:val="both"/>
        <w:rPr>
          <w:rFonts w:cstheme="minorHAnsi"/>
          <w:color w:val="000000"/>
          <w:sz w:val="22"/>
          <w:szCs w:val="22"/>
          <w:lang w:val="en-GB"/>
        </w:rPr>
      </w:pPr>
    </w:p>
    <w:p w14:paraId="0B9640D9" w14:textId="0A41F76B"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Participants have the right to contact Ireland’s data protection authority, the Data Protection Commission, if you have any concerns about the use of personal data by CHI at Crumlin</w:t>
      </w:r>
      <w:r w:rsidR="00872F3D">
        <w:rPr>
          <w:rFonts w:cstheme="minorHAnsi"/>
          <w:color w:val="000000"/>
          <w:sz w:val="22"/>
          <w:szCs w:val="22"/>
          <w:lang w:val="en-GB"/>
        </w:rPr>
        <w:t xml:space="preserve"> or</w:t>
      </w:r>
      <w:r w:rsidRPr="00850D4E">
        <w:rPr>
          <w:rFonts w:cstheme="minorHAnsi"/>
          <w:color w:val="000000"/>
          <w:sz w:val="22"/>
          <w:szCs w:val="22"/>
          <w:lang w:val="en-GB"/>
        </w:rPr>
        <w:t xml:space="preserve"> University College Dublin</w:t>
      </w:r>
      <w:r w:rsidR="00872F3D">
        <w:rPr>
          <w:rFonts w:cstheme="minorHAnsi"/>
          <w:color w:val="000000"/>
          <w:sz w:val="22"/>
          <w:szCs w:val="22"/>
          <w:lang w:val="en-GB"/>
        </w:rPr>
        <w:t>.</w:t>
      </w:r>
      <w:r w:rsidRPr="00850D4E">
        <w:rPr>
          <w:rFonts w:cstheme="minorHAnsi"/>
          <w:color w:val="000000"/>
          <w:sz w:val="22"/>
          <w:szCs w:val="22"/>
          <w:lang w:val="en-GB"/>
        </w:rPr>
        <w:t xml:space="preserve"> Please consult www.dataprotection.ie for appropriate contact details. </w:t>
      </w:r>
    </w:p>
    <w:p w14:paraId="1E427444" w14:textId="77777777" w:rsidR="00B634D5" w:rsidRPr="00850D4E" w:rsidRDefault="00B634D5" w:rsidP="00850D4E">
      <w:pPr>
        <w:jc w:val="both"/>
        <w:rPr>
          <w:rFonts w:cstheme="minorHAnsi"/>
          <w:color w:val="000000"/>
          <w:sz w:val="22"/>
          <w:szCs w:val="22"/>
          <w:lang w:val="en-GB"/>
        </w:rPr>
      </w:pPr>
    </w:p>
    <w:p w14:paraId="7673075A" w14:textId="0F5449A5"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The </w:t>
      </w:r>
      <w:r w:rsidR="00132CBE" w:rsidRPr="00850D4E">
        <w:rPr>
          <w:rFonts w:cstheme="minorHAnsi"/>
          <w:color w:val="000000"/>
          <w:sz w:val="22"/>
          <w:szCs w:val="22"/>
          <w:lang w:val="en-GB"/>
        </w:rPr>
        <w:t>CHI and UCD</w:t>
      </w:r>
      <w:r w:rsidRPr="00850D4E">
        <w:rPr>
          <w:rFonts w:cstheme="minorHAnsi"/>
          <w:color w:val="000000"/>
          <w:sz w:val="22"/>
          <w:szCs w:val="22"/>
          <w:lang w:val="en-GB"/>
        </w:rPr>
        <w:t xml:space="preserve"> ethical review board</w:t>
      </w:r>
      <w:r w:rsidR="00132CBE" w:rsidRPr="00850D4E">
        <w:rPr>
          <w:rFonts w:cstheme="minorHAnsi"/>
          <w:color w:val="000000"/>
          <w:sz w:val="22"/>
          <w:szCs w:val="22"/>
          <w:lang w:val="en-GB"/>
        </w:rPr>
        <w:t>s</w:t>
      </w:r>
      <w:r w:rsidRPr="00850D4E">
        <w:rPr>
          <w:rFonts w:cstheme="minorHAnsi"/>
          <w:color w:val="000000"/>
          <w:sz w:val="22"/>
          <w:szCs w:val="22"/>
          <w:lang w:val="en-GB"/>
        </w:rPr>
        <w:t xml:space="preserve"> have reviewed this study and can be contacted if there are any concerns. </w:t>
      </w:r>
    </w:p>
    <w:p w14:paraId="35EDFFCE" w14:textId="2F99F75D" w:rsidR="00B634D5" w:rsidRPr="00850D4E" w:rsidRDefault="00B634D5" w:rsidP="00850D4E">
      <w:pPr>
        <w:jc w:val="both"/>
        <w:rPr>
          <w:rFonts w:cstheme="minorHAnsi"/>
          <w:b/>
          <w:bCs/>
          <w:color w:val="000000"/>
          <w:sz w:val="22"/>
          <w:szCs w:val="22"/>
          <w:lang w:val="en-GB"/>
        </w:rPr>
      </w:pPr>
    </w:p>
    <w:p w14:paraId="6651DF61" w14:textId="4BAEB88E" w:rsidR="001327F1" w:rsidRPr="00850D4E" w:rsidRDefault="001327F1" w:rsidP="00850D4E">
      <w:pPr>
        <w:jc w:val="both"/>
        <w:rPr>
          <w:rFonts w:cstheme="minorHAnsi"/>
          <w:b/>
          <w:bCs/>
          <w:color w:val="000000"/>
          <w:sz w:val="22"/>
          <w:szCs w:val="22"/>
          <w:lang w:val="en-GB"/>
        </w:rPr>
      </w:pPr>
    </w:p>
    <w:p w14:paraId="067B6246" w14:textId="42F16879" w:rsidR="00B634D5" w:rsidRPr="00850D4E" w:rsidRDefault="001327F1" w:rsidP="00850D4E">
      <w:pPr>
        <w:jc w:val="both"/>
        <w:rPr>
          <w:rFonts w:cstheme="minorHAnsi"/>
          <w:b/>
          <w:bCs/>
          <w:color w:val="000000"/>
          <w:sz w:val="22"/>
          <w:szCs w:val="22"/>
          <w:lang w:val="en-GB"/>
        </w:rPr>
      </w:pPr>
      <w:r w:rsidRPr="00850D4E">
        <w:rPr>
          <w:rFonts w:cstheme="minorHAnsi"/>
          <w:b/>
          <w:bCs/>
          <w:color w:val="000000"/>
          <w:sz w:val="22"/>
          <w:szCs w:val="22"/>
          <w:lang w:val="en-GB"/>
        </w:rPr>
        <w:t>12</w:t>
      </w:r>
      <w:r w:rsidR="00E62B3F">
        <w:rPr>
          <w:rFonts w:cstheme="minorHAnsi"/>
          <w:b/>
          <w:bCs/>
          <w:color w:val="000000"/>
          <w:sz w:val="22"/>
          <w:szCs w:val="22"/>
          <w:lang w:val="en-GB"/>
        </w:rPr>
        <w:t>.</w:t>
      </w:r>
      <w:r w:rsidRPr="00850D4E">
        <w:rPr>
          <w:rFonts w:cstheme="minorHAnsi"/>
          <w:b/>
          <w:bCs/>
          <w:color w:val="000000"/>
          <w:sz w:val="22"/>
          <w:szCs w:val="22"/>
          <w:lang w:val="en-GB"/>
        </w:rPr>
        <w:tab/>
      </w:r>
      <w:r w:rsidR="00B634D5" w:rsidRPr="00850D4E">
        <w:rPr>
          <w:rFonts w:cstheme="minorHAnsi"/>
          <w:b/>
          <w:bCs/>
          <w:color w:val="000000"/>
          <w:sz w:val="22"/>
          <w:szCs w:val="22"/>
          <w:lang w:val="en-GB"/>
        </w:rPr>
        <w:t>What happens if we do not agree to take part?</w:t>
      </w:r>
    </w:p>
    <w:p w14:paraId="35703D13" w14:textId="4281640A" w:rsidR="00132CBE"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Nothing. Your standard of care </w:t>
      </w:r>
      <w:r w:rsidR="003E3B07" w:rsidRPr="00850D4E">
        <w:rPr>
          <w:rFonts w:cstheme="minorHAnsi"/>
          <w:color w:val="000000"/>
          <w:sz w:val="22"/>
          <w:szCs w:val="22"/>
          <w:lang w:val="en-GB"/>
        </w:rPr>
        <w:t xml:space="preserve">treatments </w:t>
      </w:r>
      <w:r w:rsidRPr="00850D4E">
        <w:rPr>
          <w:rFonts w:cstheme="minorHAnsi"/>
          <w:color w:val="000000"/>
          <w:sz w:val="22"/>
          <w:szCs w:val="22"/>
          <w:lang w:val="en-GB"/>
        </w:rPr>
        <w:t xml:space="preserve">will not be affected if you decide not to take part. </w:t>
      </w:r>
    </w:p>
    <w:p w14:paraId="2407BFD3" w14:textId="77777777" w:rsidR="00B634D5" w:rsidRDefault="00B634D5" w:rsidP="00850D4E">
      <w:pPr>
        <w:jc w:val="both"/>
        <w:rPr>
          <w:rFonts w:cstheme="minorHAnsi"/>
          <w:b/>
          <w:bCs/>
          <w:color w:val="000000"/>
          <w:sz w:val="22"/>
          <w:szCs w:val="22"/>
          <w:lang w:val="en-GB"/>
        </w:rPr>
      </w:pPr>
    </w:p>
    <w:p w14:paraId="48902AC9" w14:textId="77777777" w:rsidR="00E62B3F" w:rsidRPr="00850D4E" w:rsidRDefault="00E62B3F" w:rsidP="00850D4E">
      <w:pPr>
        <w:jc w:val="both"/>
        <w:rPr>
          <w:rFonts w:cstheme="minorHAnsi"/>
          <w:b/>
          <w:bCs/>
          <w:color w:val="000000"/>
          <w:sz w:val="22"/>
          <w:szCs w:val="22"/>
          <w:lang w:val="en-GB"/>
        </w:rPr>
      </w:pPr>
    </w:p>
    <w:p w14:paraId="5856CA68" w14:textId="47CF592A" w:rsidR="00B634D5" w:rsidRPr="00E9530F" w:rsidRDefault="00E62B3F" w:rsidP="00E9530F">
      <w:pPr>
        <w:pStyle w:val="ListParagraph"/>
        <w:numPr>
          <w:ilvl w:val="0"/>
          <w:numId w:val="14"/>
        </w:numPr>
        <w:jc w:val="both"/>
        <w:rPr>
          <w:rFonts w:cstheme="minorHAnsi"/>
          <w:b/>
          <w:bCs/>
          <w:color w:val="000000"/>
          <w:sz w:val="22"/>
          <w:szCs w:val="22"/>
          <w:lang w:val="en-GB"/>
        </w:rPr>
      </w:pPr>
      <w:r>
        <w:rPr>
          <w:rFonts w:cstheme="minorHAnsi"/>
          <w:b/>
          <w:bCs/>
          <w:color w:val="000000"/>
          <w:sz w:val="22"/>
          <w:szCs w:val="22"/>
          <w:lang w:val="en-GB"/>
        </w:rPr>
        <w:t xml:space="preserve">       </w:t>
      </w:r>
      <w:r w:rsidR="00B634D5" w:rsidRPr="00E9530F">
        <w:rPr>
          <w:rFonts w:cstheme="minorHAnsi"/>
          <w:b/>
          <w:bCs/>
          <w:color w:val="000000"/>
          <w:sz w:val="22"/>
          <w:szCs w:val="22"/>
          <w:lang w:val="en-GB"/>
        </w:rPr>
        <w:t>What are the benefits of taking part in this research study?</w:t>
      </w:r>
      <w:r w:rsidR="00B634D5" w:rsidRPr="00E9530F">
        <w:rPr>
          <w:rFonts w:cstheme="minorHAnsi"/>
          <w:b/>
          <w:bCs/>
          <w:color w:val="000000"/>
          <w:sz w:val="22"/>
          <w:szCs w:val="22"/>
          <w:lang w:val="en-GB"/>
        </w:rPr>
        <w:tab/>
      </w:r>
    </w:p>
    <w:p w14:paraId="6D4F277C" w14:textId="7282423D" w:rsidR="00126A01" w:rsidRPr="00850D4E" w:rsidRDefault="00126A01" w:rsidP="00850D4E">
      <w:pPr>
        <w:jc w:val="both"/>
        <w:rPr>
          <w:rFonts w:cstheme="minorHAnsi"/>
          <w:color w:val="000000"/>
          <w:sz w:val="22"/>
          <w:szCs w:val="22"/>
          <w:lang w:val="en-GB"/>
        </w:rPr>
      </w:pPr>
      <w:r w:rsidRPr="00850D4E">
        <w:rPr>
          <w:rFonts w:cstheme="minorHAnsi"/>
          <w:color w:val="000000"/>
          <w:sz w:val="22"/>
          <w:szCs w:val="22"/>
          <w:lang w:val="en-GB"/>
        </w:rPr>
        <w:t xml:space="preserve">The purpose of this study is twofold. It has a clinical diagnostic purpose, which is to identify the genetic change(s) in </w:t>
      </w:r>
      <w:r w:rsidR="0026391B" w:rsidRPr="00850D4E">
        <w:rPr>
          <w:rFonts w:cstheme="minorHAnsi"/>
          <w:bCs/>
          <w:sz w:val="22"/>
          <w:szCs w:val="22"/>
          <w:lang w:val="en-GB"/>
        </w:rPr>
        <w:t>you</w:t>
      </w:r>
      <w:r w:rsidR="00C2114F">
        <w:rPr>
          <w:rFonts w:cstheme="minorHAnsi"/>
          <w:bCs/>
          <w:sz w:val="22"/>
          <w:szCs w:val="22"/>
          <w:lang w:val="en-GB"/>
        </w:rPr>
        <w:t>r</w:t>
      </w:r>
      <w:r w:rsidR="0026391B" w:rsidRPr="00850D4E">
        <w:rPr>
          <w:rFonts w:cstheme="minorHAnsi"/>
          <w:bCs/>
          <w:sz w:val="22"/>
          <w:szCs w:val="22"/>
          <w:lang w:val="en-GB"/>
        </w:rPr>
        <w:t xml:space="preserve"> </w:t>
      </w:r>
      <w:r w:rsidRPr="00850D4E">
        <w:rPr>
          <w:rFonts w:cstheme="minorHAnsi"/>
          <w:color w:val="000000"/>
          <w:sz w:val="22"/>
          <w:szCs w:val="22"/>
          <w:lang w:val="en-GB"/>
        </w:rPr>
        <w:t xml:space="preserve">cancer, </w:t>
      </w:r>
      <w:r w:rsidR="0067764E">
        <w:rPr>
          <w:rFonts w:cstheme="minorHAnsi"/>
          <w:color w:val="000000"/>
          <w:sz w:val="22"/>
          <w:szCs w:val="22"/>
          <w:lang w:val="en-GB"/>
        </w:rPr>
        <w:t>that</w:t>
      </w:r>
      <w:r w:rsidR="0067764E" w:rsidRPr="00850D4E">
        <w:rPr>
          <w:rFonts w:cstheme="minorHAnsi"/>
          <w:color w:val="000000"/>
          <w:sz w:val="22"/>
          <w:szCs w:val="22"/>
          <w:lang w:val="en-GB"/>
        </w:rPr>
        <w:t xml:space="preserve"> </w:t>
      </w:r>
      <w:r w:rsidRPr="00850D4E">
        <w:rPr>
          <w:rFonts w:cstheme="minorHAnsi"/>
          <w:color w:val="000000"/>
          <w:sz w:val="22"/>
          <w:szCs w:val="22"/>
          <w:lang w:val="en-GB"/>
        </w:rPr>
        <w:t xml:space="preserve">may help the cancer grow. This information may be used by the clinical care team to adjust the treatment for </w:t>
      </w:r>
      <w:r w:rsidR="0026391B" w:rsidRPr="00850D4E">
        <w:rPr>
          <w:rFonts w:cstheme="minorHAnsi"/>
          <w:bCs/>
          <w:sz w:val="22"/>
          <w:szCs w:val="22"/>
          <w:lang w:val="en-GB"/>
        </w:rPr>
        <w:t>you</w:t>
      </w:r>
      <w:r w:rsidR="00C2114F">
        <w:rPr>
          <w:rFonts w:cstheme="minorHAnsi"/>
          <w:bCs/>
          <w:sz w:val="22"/>
          <w:szCs w:val="22"/>
          <w:lang w:val="en-GB"/>
        </w:rPr>
        <w:t>r</w:t>
      </w:r>
      <w:r w:rsidR="0026391B" w:rsidRPr="00850D4E">
        <w:rPr>
          <w:rFonts w:cstheme="minorHAnsi"/>
          <w:bCs/>
          <w:sz w:val="22"/>
          <w:szCs w:val="22"/>
          <w:lang w:val="en-GB"/>
        </w:rPr>
        <w:t xml:space="preserve"> </w:t>
      </w:r>
      <w:r w:rsidRPr="00850D4E">
        <w:rPr>
          <w:rFonts w:cstheme="minorHAnsi"/>
          <w:color w:val="000000"/>
          <w:sz w:val="22"/>
          <w:szCs w:val="22"/>
          <w:lang w:val="en-GB"/>
        </w:rPr>
        <w:t>cancer</w:t>
      </w:r>
      <w:r w:rsidR="00301699" w:rsidRPr="00850D4E">
        <w:rPr>
          <w:rFonts w:cstheme="minorHAnsi"/>
          <w:color w:val="000000"/>
          <w:sz w:val="22"/>
          <w:szCs w:val="22"/>
          <w:lang w:val="en-GB"/>
        </w:rPr>
        <w:t>, where appropriate</w:t>
      </w:r>
      <w:r w:rsidRPr="00850D4E">
        <w:rPr>
          <w:rFonts w:cstheme="minorHAnsi"/>
          <w:color w:val="000000"/>
          <w:sz w:val="22"/>
          <w:szCs w:val="22"/>
          <w:lang w:val="en-GB"/>
        </w:rPr>
        <w:t xml:space="preserve">. There is no guarantee that </w:t>
      </w:r>
      <w:r w:rsidR="00C86ED3" w:rsidRPr="00850D4E">
        <w:rPr>
          <w:rFonts w:cstheme="minorHAnsi"/>
          <w:color w:val="000000"/>
          <w:sz w:val="22"/>
          <w:szCs w:val="22"/>
          <w:lang w:val="en-GB"/>
        </w:rPr>
        <w:t>treatment will be adjusted</w:t>
      </w:r>
      <w:r w:rsidR="00301699" w:rsidRPr="00850D4E">
        <w:rPr>
          <w:rFonts w:cstheme="minorHAnsi"/>
          <w:color w:val="000000"/>
          <w:sz w:val="22"/>
          <w:szCs w:val="22"/>
          <w:lang w:val="en-GB"/>
        </w:rPr>
        <w:t xml:space="preserve"> – this may only be possible in a minority of patients</w:t>
      </w:r>
      <w:r w:rsidR="0067764E">
        <w:rPr>
          <w:rFonts w:cstheme="minorHAnsi"/>
          <w:color w:val="000000"/>
          <w:sz w:val="22"/>
          <w:szCs w:val="22"/>
          <w:lang w:val="en-GB"/>
        </w:rPr>
        <w:t>. There is also no guarantee that if treatment is adjusted</w:t>
      </w:r>
      <w:r w:rsidR="00301699" w:rsidRPr="00850D4E">
        <w:rPr>
          <w:rFonts w:cstheme="minorHAnsi"/>
          <w:color w:val="000000"/>
          <w:sz w:val="22"/>
          <w:szCs w:val="22"/>
          <w:lang w:val="en-GB"/>
        </w:rPr>
        <w:t xml:space="preserve"> </w:t>
      </w:r>
      <w:r w:rsidR="00C86ED3" w:rsidRPr="00850D4E">
        <w:rPr>
          <w:rFonts w:cstheme="minorHAnsi"/>
          <w:color w:val="000000"/>
          <w:sz w:val="22"/>
          <w:szCs w:val="22"/>
          <w:lang w:val="en-GB"/>
        </w:rPr>
        <w:t xml:space="preserve">that </w:t>
      </w:r>
      <w:r w:rsidR="0026391B" w:rsidRPr="00850D4E">
        <w:rPr>
          <w:rFonts w:cstheme="minorHAnsi"/>
          <w:color w:val="000000"/>
          <w:sz w:val="22"/>
          <w:szCs w:val="22"/>
          <w:lang w:val="en-GB"/>
        </w:rPr>
        <w:t>you</w:t>
      </w:r>
      <w:r w:rsidR="00C86ED3" w:rsidRPr="00850D4E">
        <w:rPr>
          <w:rFonts w:cstheme="minorHAnsi"/>
          <w:color w:val="000000"/>
          <w:sz w:val="22"/>
          <w:szCs w:val="22"/>
          <w:lang w:val="en-GB"/>
        </w:rPr>
        <w:t xml:space="preserve"> </w:t>
      </w:r>
      <w:r w:rsidRPr="00850D4E">
        <w:rPr>
          <w:rFonts w:cstheme="minorHAnsi"/>
          <w:color w:val="000000"/>
          <w:sz w:val="22"/>
          <w:szCs w:val="22"/>
          <w:lang w:val="en-GB"/>
        </w:rPr>
        <w:t>will benefit from this</w:t>
      </w:r>
      <w:r w:rsidR="00C86ED3" w:rsidRPr="00850D4E">
        <w:rPr>
          <w:rFonts w:cstheme="minorHAnsi"/>
          <w:color w:val="000000"/>
          <w:sz w:val="22"/>
          <w:szCs w:val="22"/>
          <w:lang w:val="en-GB"/>
        </w:rPr>
        <w:t xml:space="preserve">. </w:t>
      </w:r>
      <w:r w:rsidR="00B17C57" w:rsidRPr="00850D4E">
        <w:rPr>
          <w:rFonts w:cstheme="minorHAnsi"/>
          <w:color w:val="000000"/>
          <w:sz w:val="22"/>
          <w:szCs w:val="22"/>
          <w:lang w:val="en-GB"/>
        </w:rPr>
        <w:t xml:space="preserve">Studies in adult cancers have shown that </w:t>
      </w:r>
      <w:r w:rsidR="00301699" w:rsidRPr="00850D4E">
        <w:rPr>
          <w:rFonts w:cstheme="minorHAnsi"/>
          <w:color w:val="000000"/>
          <w:sz w:val="22"/>
          <w:szCs w:val="22"/>
          <w:lang w:val="en-GB"/>
        </w:rPr>
        <w:t xml:space="preserve">application of </w:t>
      </w:r>
      <w:r w:rsidR="00B17C57" w:rsidRPr="00850D4E">
        <w:rPr>
          <w:rFonts w:cstheme="minorHAnsi"/>
          <w:color w:val="000000"/>
          <w:sz w:val="22"/>
          <w:szCs w:val="22"/>
          <w:lang w:val="en-GB"/>
        </w:rPr>
        <w:t xml:space="preserve">genomics </w:t>
      </w:r>
      <w:r w:rsidR="00301699" w:rsidRPr="00850D4E">
        <w:rPr>
          <w:rFonts w:cstheme="minorHAnsi"/>
          <w:color w:val="000000"/>
          <w:sz w:val="22"/>
          <w:szCs w:val="22"/>
          <w:lang w:val="en-GB"/>
        </w:rPr>
        <w:t xml:space="preserve">data </w:t>
      </w:r>
      <w:r w:rsidR="004B1B59" w:rsidRPr="00850D4E">
        <w:rPr>
          <w:rFonts w:cstheme="minorHAnsi"/>
          <w:color w:val="000000"/>
          <w:sz w:val="22"/>
          <w:szCs w:val="22"/>
          <w:lang w:val="en-GB"/>
        </w:rPr>
        <w:t xml:space="preserve">improves outcomes, but we do not have enough data on childhood cancers to ascertain a benefit. </w:t>
      </w:r>
      <w:r w:rsidR="00301699" w:rsidRPr="00850D4E">
        <w:rPr>
          <w:rFonts w:cstheme="minorHAnsi"/>
          <w:color w:val="000000"/>
          <w:sz w:val="22"/>
          <w:szCs w:val="22"/>
          <w:lang w:val="en-GB"/>
        </w:rPr>
        <w:t>This</w:t>
      </w:r>
      <w:r w:rsidR="004B1B59" w:rsidRPr="00850D4E">
        <w:rPr>
          <w:rFonts w:cstheme="minorHAnsi"/>
          <w:color w:val="000000"/>
          <w:sz w:val="22"/>
          <w:szCs w:val="22"/>
          <w:lang w:val="en-GB"/>
        </w:rPr>
        <w:t xml:space="preserve"> is one of the reasons we are doing this study.</w:t>
      </w:r>
    </w:p>
    <w:p w14:paraId="3F8F328E" w14:textId="73934787" w:rsidR="004B1B59" w:rsidRPr="00850D4E" w:rsidRDefault="004B1B59" w:rsidP="00850D4E">
      <w:pPr>
        <w:jc w:val="both"/>
        <w:rPr>
          <w:rFonts w:cstheme="minorHAnsi"/>
          <w:color w:val="000000"/>
          <w:sz w:val="22"/>
          <w:szCs w:val="22"/>
          <w:lang w:val="en-GB"/>
        </w:rPr>
      </w:pPr>
    </w:p>
    <w:p w14:paraId="218619FD" w14:textId="67F68E4E" w:rsidR="00B634D5" w:rsidRPr="00850D4E" w:rsidRDefault="004B1B59" w:rsidP="00850D4E">
      <w:pPr>
        <w:jc w:val="both"/>
        <w:rPr>
          <w:rFonts w:cstheme="minorHAnsi"/>
          <w:b/>
          <w:bCs/>
          <w:color w:val="000000"/>
          <w:sz w:val="22"/>
          <w:szCs w:val="22"/>
          <w:lang w:val="en-GB"/>
        </w:rPr>
      </w:pPr>
      <w:r w:rsidRPr="00850D4E">
        <w:rPr>
          <w:rFonts w:cstheme="minorHAnsi"/>
          <w:color w:val="000000"/>
          <w:sz w:val="22"/>
          <w:szCs w:val="22"/>
          <w:lang w:val="en-GB"/>
        </w:rPr>
        <w:t xml:space="preserve">In the research arm, we will construct Digital Twins, which are computer models that allow us to simulate </w:t>
      </w:r>
      <w:r w:rsidR="0026391B" w:rsidRPr="00850D4E">
        <w:rPr>
          <w:rFonts w:cstheme="minorHAnsi"/>
          <w:bCs/>
          <w:sz w:val="22"/>
          <w:szCs w:val="22"/>
          <w:lang w:val="en-GB"/>
        </w:rPr>
        <w:t>you</w:t>
      </w:r>
      <w:r w:rsidR="0067764E">
        <w:rPr>
          <w:rFonts w:cstheme="minorHAnsi"/>
          <w:bCs/>
          <w:sz w:val="22"/>
          <w:szCs w:val="22"/>
          <w:lang w:val="en-GB"/>
        </w:rPr>
        <w:t>r</w:t>
      </w:r>
      <w:r w:rsidR="0026391B" w:rsidRPr="00850D4E">
        <w:rPr>
          <w:rFonts w:cstheme="minorHAnsi"/>
          <w:bCs/>
          <w:sz w:val="22"/>
          <w:szCs w:val="22"/>
          <w:lang w:val="en-GB"/>
        </w:rPr>
        <w:t xml:space="preserve"> </w:t>
      </w:r>
      <w:r w:rsidRPr="00850D4E">
        <w:rPr>
          <w:rFonts w:cstheme="minorHAnsi"/>
          <w:color w:val="000000"/>
          <w:sz w:val="22"/>
          <w:szCs w:val="22"/>
          <w:lang w:val="en-GB"/>
        </w:rPr>
        <w:t xml:space="preserve">cancer on the computer, predict its development and </w:t>
      </w:r>
      <w:r w:rsidR="0067764E">
        <w:rPr>
          <w:rFonts w:cstheme="minorHAnsi"/>
          <w:color w:val="000000"/>
          <w:sz w:val="22"/>
          <w:szCs w:val="22"/>
          <w:lang w:val="en-GB"/>
        </w:rPr>
        <w:t>test</w:t>
      </w:r>
      <w:r w:rsidRPr="00850D4E">
        <w:rPr>
          <w:rFonts w:cstheme="minorHAnsi"/>
          <w:color w:val="000000"/>
          <w:sz w:val="22"/>
          <w:szCs w:val="22"/>
          <w:lang w:val="en-GB"/>
        </w:rPr>
        <w:t xml:space="preserve"> different treatments </w:t>
      </w:r>
      <w:r w:rsidR="00D7004A" w:rsidRPr="00850D4E">
        <w:rPr>
          <w:rFonts w:cstheme="minorHAnsi"/>
          <w:color w:val="000000"/>
          <w:sz w:val="22"/>
          <w:szCs w:val="22"/>
          <w:lang w:val="en-GB"/>
        </w:rPr>
        <w:t xml:space="preserve">on the computer model </w:t>
      </w:r>
      <w:r w:rsidRPr="00850D4E">
        <w:rPr>
          <w:rFonts w:cstheme="minorHAnsi"/>
          <w:color w:val="000000"/>
          <w:sz w:val="22"/>
          <w:szCs w:val="22"/>
          <w:lang w:val="en-GB"/>
        </w:rPr>
        <w:t>that are tailored</w:t>
      </w:r>
      <w:r w:rsidR="00D7004A" w:rsidRPr="00850D4E">
        <w:rPr>
          <w:rFonts w:cstheme="minorHAnsi"/>
          <w:color w:val="000000"/>
          <w:sz w:val="22"/>
          <w:szCs w:val="22"/>
          <w:lang w:val="en-GB"/>
        </w:rPr>
        <w:t xml:space="preserve"> to </w:t>
      </w:r>
      <w:r w:rsidR="0026391B" w:rsidRPr="00850D4E">
        <w:rPr>
          <w:rFonts w:cstheme="minorHAnsi"/>
          <w:bCs/>
          <w:sz w:val="22"/>
          <w:szCs w:val="22"/>
          <w:lang w:val="en-GB"/>
        </w:rPr>
        <w:t>your</w:t>
      </w:r>
      <w:r w:rsidR="00E870A0">
        <w:rPr>
          <w:rFonts w:cstheme="minorHAnsi"/>
          <w:bCs/>
          <w:sz w:val="22"/>
          <w:szCs w:val="22"/>
          <w:lang w:val="en-GB"/>
        </w:rPr>
        <w:t xml:space="preserve"> </w:t>
      </w:r>
      <w:r w:rsidR="00D7004A" w:rsidRPr="00850D4E">
        <w:rPr>
          <w:rFonts w:cstheme="minorHAnsi"/>
          <w:color w:val="000000"/>
          <w:sz w:val="22"/>
          <w:szCs w:val="22"/>
          <w:lang w:val="en-GB"/>
        </w:rPr>
        <w:t>cancer so that we can find the best possible treatment</w:t>
      </w:r>
      <w:r w:rsidR="00301699" w:rsidRPr="00850D4E">
        <w:rPr>
          <w:rFonts w:cstheme="minorHAnsi"/>
          <w:color w:val="000000"/>
          <w:sz w:val="22"/>
          <w:szCs w:val="22"/>
          <w:lang w:val="en-GB"/>
        </w:rPr>
        <w:t>s</w:t>
      </w:r>
      <w:r w:rsidR="00D7004A" w:rsidRPr="00850D4E">
        <w:rPr>
          <w:rFonts w:cstheme="minorHAnsi"/>
          <w:color w:val="000000"/>
          <w:sz w:val="22"/>
          <w:szCs w:val="22"/>
          <w:lang w:val="en-GB"/>
        </w:rPr>
        <w:t xml:space="preserve">. This is an experimental and </w:t>
      </w:r>
      <w:r w:rsidRPr="00850D4E">
        <w:rPr>
          <w:rFonts w:cstheme="minorHAnsi"/>
          <w:color w:val="000000"/>
          <w:sz w:val="22"/>
          <w:szCs w:val="22"/>
          <w:lang w:val="en-GB"/>
        </w:rPr>
        <w:t xml:space="preserve">ambitious undertaking </w:t>
      </w:r>
      <w:r w:rsidR="0067764E">
        <w:rPr>
          <w:rFonts w:cstheme="minorHAnsi"/>
          <w:color w:val="000000"/>
          <w:sz w:val="22"/>
          <w:szCs w:val="22"/>
          <w:lang w:val="en-GB"/>
        </w:rPr>
        <w:t>that</w:t>
      </w:r>
      <w:r w:rsidR="0067764E" w:rsidRPr="00850D4E">
        <w:rPr>
          <w:rFonts w:cstheme="minorHAnsi"/>
          <w:color w:val="000000"/>
          <w:sz w:val="22"/>
          <w:szCs w:val="22"/>
          <w:lang w:val="en-GB"/>
        </w:rPr>
        <w:t xml:space="preserve"> </w:t>
      </w:r>
      <w:r w:rsidR="00D7004A" w:rsidRPr="00850D4E">
        <w:rPr>
          <w:rFonts w:cstheme="minorHAnsi"/>
          <w:color w:val="000000"/>
          <w:sz w:val="22"/>
          <w:szCs w:val="22"/>
          <w:lang w:val="en-GB"/>
        </w:rPr>
        <w:t xml:space="preserve">is unlikely to benefit </w:t>
      </w:r>
      <w:proofErr w:type="spellStart"/>
      <w:r w:rsidR="0026391B" w:rsidRPr="00850D4E">
        <w:rPr>
          <w:rFonts w:cstheme="minorHAnsi"/>
          <w:color w:val="000000"/>
          <w:sz w:val="22"/>
          <w:szCs w:val="22"/>
          <w:lang w:val="en-GB"/>
        </w:rPr>
        <w:t>yo</w:t>
      </w:r>
      <w:proofErr w:type="spellEnd"/>
      <w:r w:rsidR="00D7004A" w:rsidRPr="00850D4E">
        <w:rPr>
          <w:rFonts w:cstheme="minorHAnsi"/>
          <w:color w:val="000000"/>
          <w:sz w:val="22"/>
          <w:szCs w:val="22"/>
          <w:lang w:val="en-GB"/>
        </w:rPr>
        <w:t xml:space="preserve">. However, developing the Digital Twins models alongside a real world treatment situation </w:t>
      </w:r>
      <w:r w:rsidR="000156A0" w:rsidRPr="00850D4E">
        <w:rPr>
          <w:rFonts w:cstheme="minorHAnsi"/>
          <w:color w:val="000000"/>
          <w:sz w:val="22"/>
          <w:szCs w:val="22"/>
          <w:lang w:val="en-GB"/>
        </w:rPr>
        <w:t>will give researchers a unique opportunity to make these models fit for eventual clinical use.</w:t>
      </w:r>
    </w:p>
    <w:p w14:paraId="492B4031" w14:textId="229596B5" w:rsidR="00B34BCD" w:rsidRDefault="00B34BCD" w:rsidP="00850D4E">
      <w:pPr>
        <w:jc w:val="both"/>
        <w:rPr>
          <w:rFonts w:cstheme="minorHAnsi"/>
          <w:b/>
          <w:bCs/>
          <w:color w:val="000000"/>
          <w:sz w:val="22"/>
          <w:szCs w:val="22"/>
          <w:lang w:val="en-GB"/>
        </w:rPr>
      </w:pPr>
    </w:p>
    <w:p w14:paraId="6F57E381" w14:textId="77777777" w:rsidR="00E62B3F" w:rsidRPr="00850D4E" w:rsidRDefault="00E62B3F" w:rsidP="00850D4E">
      <w:pPr>
        <w:jc w:val="both"/>
        <w:rPr>
          <w:rFonts w:cstheme="minorHAnsi"/>
          <w:b/>
          <w:bCs/>
          <w:color w:val="000000"/>
          <w:sz w:val="22"/>
          <w:szCs w:val="22"/>
          <w:lang w:val="en-GB"/>
        </w:rPr>
      </w:pPr>
    </w:p>
    <w:p w14:paraId="309FB456" w14:textId="079769E5" w:rsidR="00B634D5" w:rsidRPr="00E9530F" w:rsidRDefault="00E62B3F" w:rsidP="00E9530F">
      <w:pPr>
        <w:pStyle w:val="ListParagraph"/>
        <w:numPr>
          <w:ilvl w:val="0"/>
          <w:numId w:val="14"/>
        </w:numPr>
        <w:jc w:val="both"/>
        <w:rPr>
          <w:rFonts w:cstheme="minorHAnsi"/>
          <w:b/>
          <w:bCs/>
          <w:color w:val="000000"/>
          <w:sz w:val="22"/>
          <w:szCs w:val="22"/>
          <w:lang w:val="en-GB"/>
        </w:rPr>
      </w:pPr>
      <w:r>
        <w:rPr>
          <w:rFonts w:cstheme="minorHAnsi"/>
          <w:b/>
          <w:bCs/>
          <w:color w:val="000000"/>
          <w:sz w:val="22"/>
          <w:szCs w:val="22"/>
          <w:lang w:val="en-GB"/>
        </w:rPr>
        <w:t xml:space="preserve">       </w:t>
      </w:r>
      <w:r w:rsidR="00B634D5" w:rsidRPr="00E9530F">
        <w:rPr>
          <w:rFonts w:cstheme="minorHAnsi"/>
          <w:b/>
          <w:bCs/>
          <w:color w:val="000000"/>
          <w:sz w:val="22"/>
          <w:szCs w:val="22"/>
          <w:lang w:val="en-GB"/>
        </w:rPr>
        <w:t>What are the risks of taking part in this research study?</w:t>
      </w:r>
    </w:p>
    <w:p w14:paraId="23EE74C3" w14:textId="3EE9F1A4" w:rsidR="00B634D5" w:rsidRPr="00850D4E" w:rsidRDefault="0026391B" w:rsidP="00850D4E">
      <w:pPr>
        <w:jc w:val="both"/>
        <w:rPr>
          <w:rFonts w:cstheme="minorHAnsi"/>
          <w:color w:val="000000"/>
          <w:sz w:val="22"/>
          <w:szCs w:val="22"/>
          <w:lang w:val="en-GB"/>
        </w:rPr>
      </w:pPr>
      <w:r w:rsidRPr="00850D4E">
        <w:rPr>
          <w:rFonts w:cstheme="minorHAnsi"/>
          <w:color w:val="000000"/>
          <w:sz w:val="22"/>
          <w:szCs w:val="22"/>
          <w:lang w:val="en-GB"/>
        </w:rPr>
        <w:t>You</w:t>
      </w:r>
      <w:r w:rsidR="00EB4E3F" w:rsidRPr="00850D4E">
        <w:rPr>
          <w:rFonts w:cstheme="minorHAnsi"/>
          <w:color w:val="000000"/>
          <w:sz w:val="22"/>
          <w:szCs w:val="22"/>
          <w:lang w:val="en-GB"/>
        </w:rPr>
        <w:t xml:space="preserve"> will receive standard of care treatment, and no additional interventions or procedures are necessary for study participants. Therefore, no additional </w:t>
      </w:r>
      <w:r w:rsidR="00B634D5" w:rsidRPr="00850D4E">
        <w:rPr>
          <w:rFonts w:cstheme="minorHAnsi"/>
          <w:color w:val="000000"/>
          <w:sz w:val="22"/>
          <w:szCs w:val="22"/>
          <w:lang w:val="en-GB"/>
        </w:rPr>
        <w:t>harm</w:t>
      </w:r>
      <w:r w:rsidR="00301699" w:rsidRPr="00850D4E">
        <w:rPr>
          <w:rFonts w:cstheme="minorHAnsi"/>
          <w:color w:val="000000"/>
          <w:sz w:val="22"/>
          <w:szCs w:val="22"/>
          <w:lang w:val="en-GB"/>
        </w:rPr>
        <w:t>s</w:t>
      </w:r>
      <w:r w:rsidR="00EB4E3F" w:rsidRPr="00850D4E">
        <w:rPr>
          <w:rFonts w:cstheme="minorHAnsi"/>
          <w:color w:val="000000"/>
          <w:sz w:val="22"/>
          <w:szCs w:val="22"/>
          <w:lang w:val="en-GB"/>
        </w:rPr>
        <w:t xml:space="preserve"> will arise</w:t>
      </w:r>
      <w:r w:rsidR="00B634D5" w:rsidRPr="00850D4E">
        <w:rPr>
          <w:rFonts w:cstheme="minorHAnsi"/>
          <w:color w:val="000000"/>
          <w:sz w:val="22"/>
          <w:szCs w:val="22"/>
          <w:lang w:val="en-GB"/>
        </w:rPr>
        <w:t xml:space="preserve"> </w:t>
      </w:r>
      <w:r w:rsidR="00301699" w:rsidRPr="00850D4E">
        <w:rPr>
          <w:rFonts w:cstheme="minorHAnsi"/>
          <w:color w:val="000000"/>
          <w:sz w:val="22"/>
          <w:szCs w:val="22"/>
          <w:lang w:val="en-GB"/>
        </w:rPr>
        <w:t>through participation</w:t>
      </w:r>
      <w:r w:rsidR="00B634D5" w:rsidRPr="00850D4E">
        <w:rPr>
          <w:rFonts w:cstheme="minorHAnsi"/>
          <w:color w:val="000000"/>
          <w:sz w:val="22"/>
          <w:szCs w:val="22"/>
          <w:lang w:val="en-GB"/>
        </w:rPr>
        <w:t xml:space="preserve"> in this study. </w:t>
      </w:r>
    </w:p>
    <w:p w14:paraId="0E0234E2" w14:textId="77777777" w:rsidR="00B634D5" w:rsidRPr="00850D4E" w:rsidRDefault="00B634D5" w:rsidP="00850D4E">
      <w:pPr>
        <w:jc w:val="both"/>
        <w:rPr>
          <w:rFonts w:cstheme="minorHAnsi"/>
          <w:color w:val="000000"/>
          <w:sz w:val="22"/>
          <w:szCs w:val="22"/>
          <w:lang w:val="en-GB"/>
        </w:rPr>
      </w:pPr>
    </w:p>
    <w:p w14:paraId="05B385FE" w14:textId="404AB5DE" w:rsidR="00B634D5" w:rsidRPr="00850D4E" w:rsidRDefault="009D2A99" w:rsidP="00850D4E">
      <w:pPr>
        <w:jc w:val="both"/>
        <w:rPr>
          <w:rFonts w:cstheme="minorHAnsi"/>
          <w:color w:val="000000"/>
          <w:sz w:val="22"/>
          <w:szCs w:val="22"/>
          <w:lang w:val="en-GB"/>
        </w:rPr>
      </w:pPr>
      <w:r w:rsidRPr="00850D4E">
        <w:rPr>
          <w:rFonts w:cstheme="minorHAnsi"/>
          <w:color w:val="000000"/>
          <w:sz w:val="22"/>
          <w:szCs w:val="22"/>
          <w:lang w:val="en-GB"/>
        </w:rPr>
        <w:t>S</w:t>
      </w:r>
      <w:r w:rsidR="00B634D5" w:rsidRPr="00850D4E">
        <w:rPr>
          <w:rFonts w:cstheme="minorHAnsi"/>
          <w:color w:val="000000"/>
          <w:sz w:val="22"/>
          <w:szCs w:val="22"/>
          <w:lang w:val="en-GB"/>
        </w:rPr>
        <w:t xml:space="preserve">tudy samples will be taken at the same time as other diagnostic samples – </w:t>
      </w:r>
      <w:r w:rsidR="00EB4E3F" w:rsidRPr="00850D4E">
        <w:rPr>
          <w:rFonts w:cstheme="minorHAnsi"/>
          <w:color w:val="000000"/>
          <w:sz w:val="22"/>
          <w:szCs w:val="22"/>
          <w:lang w:val="en-GB"/>
        </w:rPr>
        <w:t xml:space="preserve">tumour tissue, </w:t>
      </w:r>
      <w:r w:rsidR="00B634D5" w:rsidRPr="00850D4E">
        <w:rPr>
          <w:rFonts w:cstheme="minorHAnsi"/>
          <w:color w:val="000000"/>
          <w:sz w:val="22"/>
          <w:szCs w:val="22"/>
          <w:lang w:val="en-GB"/>
        </w:rPr>
        <w:t xml:space="preserve">blood and/or bone marrow. Samples will only be taken by trained staff such as a doctor or nurse who are experienced in drawing blood or aspirating bone marrow. </w:t>
      </w:r>
      <w:r w:rsidR="00EB4E3F" w:rsidRPr="00850D4E">
        <w:rPr>
          <w:rFonts w:cstheme="minorHAnsi"/>
          <w:color w:val="000000"/>
          <w:sz w:val="22"/>
          <w:szCs w:val="22"/>
          <w:lang w:val="en-GB"/>
        </w:rPr>
        <w:t xml:space="preserve">Tumour tissue will be removed during </w:t>
      </w:r>
      <w:r w:rsidRPr="00850D4E">
        <w:rPr>
          <w:rFonts w:cstheme="minorHAnsi"/>
          <w:color w:val="000000"/>
          <w:sz w:val="22"/>
          <w:szCs w:val="22"/>
          <w:lang w:val="en-GB"/>
        </w:rPr>
        <w:t xml:space="preserve">planned </w:t>
      </w:r>
      <w:r w:rsidR="00EB4E3F" w:rsidRPr="00850D4E">
        <w:rPr>
          <w:rFonts w:cstheme="minorHAnsi"/>
          <w:color w:val="000000"/>
          <w:sz w:val="22"/>
          <w:szCs w:val="22"/>
          <w:lang w:val="en-GB"/>
        </w:rPr>
        <w:t xml:space="preserve">surgeries or </w:t>
      </w:r>
      <w:r w:rsidRPr="00850D4E">
        <w:rPr>
          <w:rFonts w:cstheme="minorHAnsi"/>
          <w:color w:val="000000"/>
          <w:sz w:val="22"/>
          <w:szCs w:val="22"/>
          <w:lang w:val="en-GB"/>
        </w:rPr>
        <w:t xml:space="preserve">diagnostic </w:t>
      </w:r>
      <w:r w:rsidR="00EB4E3F" w:rsidRPr="00850D4E">
        <w:rPr>
          <w:rFonts w:cstheme="minorHAnsi"/>
          <w:color w:val="000000"/>
          <w:sz w:val="22"/>
          <w:szCs w:val="22"/>
          <w:lang w:val="en-GB"/>
        </w:rPr>
        <w:t>biopsies.</w:t>
      </w:r>
    </w:p>
    <w:p w14:paraId="51CEC3E5" w14:textId="77777777" w:rsidR="00B634D5" w:rsidRPr="00850D4E" w:rsidRDefault="00B634D5" w:rsidP="00850D4E">
      <w:pPr>
        <w:jc w:val="both"/>
        <w:rPr>
          <w:rFonts w:cstheme="minorHAnsi"/>
          <w:color w:val="000000"/>
          <w:sz w:val="22"/>
          <w:szCs w:val="22"/>
          <w:lang w:val="en-GB"/>
        </w:rPr>
      </w:pPr>
    </w:p>
    <w:p w14:paraId="043E1657" w14:textId="330A40A8"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To minimise any risk of </w:t>
      </w:r>
      <w:r w:rsidR="009D2A99" w:rsidRPr="00850D4E">
        <w:rPr>
          <w:rFonts w:cstheme="minorHAnsi"/>
          <w:color w:val="000000"/>
          <w:sz w:val="22"/>
          <w:szCs w:val="22"/>
          <w:lang w:val="en-GB"/>
        </w:rPr>
        <w:t xml:space="preserve">patient </w:t>
      </w:r>
      <w:r w:rsidRPr="00850D4E">
        <w:rPr>
          <w:rFonts w:cstheme="minorHAnsi"/>
          <w:color w:val="000000"/>
          <w:sz w:val="22"/>
          <w:szCs w:val="22"/>
          <w:lang w:val="en-GB"/>
        </w:rPr>
        <w:t>identification from the data collected from</w:t>
      </w:r>
      <w:r w:rsidR="0026391B" w:rsidRPr="00850D4E">
        <w:rPr>
          <w:rFonts w:cstheme="minorHAnsi"/>
          <w:color w:val="000000"/>
          <w:sz w:val="22"/>
          <w:szCs w:val="22"/>
          <w:lang w:val="en-GB"/>
        </w:rPr>
        <w:t xml:space="preserve"> you</w:t>
      </w:r>
      <w:r w:rsidRPr="00850D4E">
        <w:rPr>
          <w:rFonts w:cstheme="minorHAnsi"/>
          <w:color w:val="000000"/>
          <w:sz w:val="22"/>
          <w:szCs w:val="22"/>
          <w:lang w:val="en-GB"/>
        </w:rPr>
        <w:t xml:space="preserve"> in this study, biological sample</w:t>
      </w:r>
      <w:r w:rsidR="00FD7A3C">
        <w:rPr>
          <w:rFonts w:cstheme="minorHAnsi"/>
          <w:color w:val="000000"/>
          <w:sz w:val="22"/>
          <w:szCs w:val="22"/>
          <w:lang w:val="en-GB"/>
        </w:rPr>
        <w:t>s</w:t>
      </w:r>
      <w:r w:rsidR="00EB4E3F" w:rsidRPr="00850D4E">
        <w:rPr>
          <w:rFonts w:cstheme="minorHAnsi"/>
          <w:color w:val="000000"/>
          <w:sz w:val="22"/>
          <w:szCs w:val="22"/>
          <w:lang w:val="en-GB"/>
        </w:rPr>
        <w:t xml:space="preserve">, </w:t>
      </w:r>
      <w:r w:rsidRPr="00850D4E">
        <w:rPr>
          <w:rFonts w:cstheme="minorHAnsi"/>
          <w:color w:val="000000"/>
          <w:sz w:val="22"/>
          <w:szCs w:val="22"/>
          <w:lang w:val="en-GB"/>
        </w:rPr>
        <w:t xml:space="preserve">health and </w:t>
      </w:r>
      <w:r w:rsidR="00EB4E3F" w:rsidRPr="00850D4E">
        <w:rPr>
          <w:rFonts w:cstheme="minorHAnsi"/>
          <w:color w:val="000000"/>
          <w:sz w:val="22"/>
          <w:szCs w:val="22"/>
          <w:lang w:val="en-GB"/>
        </w:rPr>
        <w:t>clinical</w:t>
      </w:r>
      <w:r w:rsidRPr="00850D4E">
        <w:rPr>
          <w:rFonts w:cstheme="minorHAnsi"/>
          <w:color w:val="000000"/>
          <w:sz w:val="22"/>
          <w:szCs w:val="22"/>
          <w:lang w:val="en-GB"/>
        </w:rPr>
        <w:t xml:space="preserve"> data will be </w:t>
      </w:r>
      <w:r w:rsidR="00D03C4A">
        <w:rPr>
          <w:rFonts w:cstheme="minorHAnsi"/>
          <w:color w:val="000000"/>
          <w:sz w:val="22"/>
          <w:szCs w:val="22"/>
          <w:lang w:val="en-GB"/>
        </w:rPr>
        <w:t>pseudonymised</w:t>
      </w:r>
      <w:r w:rsidR="00EB4E3F" w:rsidRPr="00850D4E">
        <w:rPr>
          <w:rFonts w:cstheme="minorHAnsi"/>
          <w:color w:val="000000"/>
          <w:sz w:val="22"/>
          <w:szCs w:val="22"/>
          <w:lang w:val="en-GB"/>
        </w:rPr>
        <w:t>,</w:t>
      </w:r>
      <w:r w:rsidR="00E044DE" w:rsidRPr="00850D4E">
        <w:rPr>
          <w:rFonts w:cstheme="minorHAnsi"/>
          <w:color w:val="000000"/>
          <w:sz w:val="22"/>
          <w:szCs w:val="22"/>
          <w:lang w:val="en-GB"/>
        </w:rPr>
        <w:t xml:space="preserve"> i.e. coded, before it leaves CHI</w:t>
      </w:r>
      <w:r w:rsidRPr="00850D4E">
        <w:rPr>
          <w:rFonts w:cstheme="minorHAnsi"/>
          <w:color w:val="000000"/>
          <w:sz w:val="22"/>
          <w:szCs w:val="22"/>
          <w:lang w:val="en-GB"/>
        </w:rPr>
        <w:t xml:space="preserve">. This means that </w:t>
      </w:r>
      <w:r w:rsidR="0026391B" w:rsidRPr="00850D4E">
        <w:rPr>
          <w:rFonts w:cstheme="minorHAnsi"/>
          <w:bCs/>
          <w:sz w:val="22"/>
          <w:szCs w:val="22"/>
          <w:lang w:val="en-GB"/>
        </w:rPr>
        <w:t xml:space="preserve">your </w:t>
      </w:r>
      <w:r w:rsidRPr="00850D4E">
        <w:rPr>
          <w:rFonts w:cstheme="minorHAnsi"/>
          <w:color w:val="000000"/>
          <w:sz w:val="22"/>
          <w:szCs w:val="22"/>
          <w:lang w:val="en-GB"/>
        </w:rPr>
        <w:t xml:space="preserve">data </w:t>
      </w:r>
      <w:r w:rsidR="00FD7A3C">
        <w:rPr>
          <w:rFonts w:cstheme="minorHAnsi"/>
          <w:color w:val="000000"/>
          <w:sz w:val="22"/>
          <w:szCs w:val="22"/>
          <w:lang w:val="en-GB"/>
        </w:rPr>
        <w:t>will be</w:t>
      </w:r>
      <w:r w:rsidRPr="00850D4E">
        <w:rPr>
          <w:rFonts w:cstheme="minorHAnsi"/>
          <w:color w:val="000000"/>
          <w:sz w:val="22"/>
          <w:szCs w:val="22"/>
          <w:lang w:val="en-GB"/>
        </w:rPr>
        <w:t xml:space="preserve"> assigned </w:t>
      </w:r>
      <w:r w:rsidR="00FD7A3C">
        <w:rPr>
          <w:rFonts w:cstheme="minorHAnsi"/>
          <w:color w:val="000000"/>
          <w:sz w:val="22"/>
          <w:szCs w:val="22"/>
          <w:lang w:val="en-GB"/>
        </w:rPr>
        <w:t xml:space="preserve">a </w:t>
      </w:r>
      <w:r w:rsidRPr="00850D4E">
        <w:rPr>
          <w:rFonts w:cstheme="minorHAnsi"/>
          <w:color w:val="000000"/>
          <w:sz w:val="22"/>
          <w:szCs w:val="22"/>
          <w:lang w:val="en-GB"/>
        </w:rPr>
        <w:t xml:space="preserve">random </w:t>
      </w:r>
      <w:r w:rsidR="00FD7A3C">
        <w:rPr>
          <w:rFonts w:cstheme="minorHAnsi"/>
          <w:color w:val="000000"/>
          <w:sz w:val="22"/>
          <w:szCs w:val="22"/>
          <w:lang w:val="en-GB"/>
        </w:rPr>
        <w:t xml:space="preserve">study </w:t>
      </w:r>
      <w:r w:rsidRPr="00850D4E">
        <w:rPr>
          <w:rFonts w:cstheme="minorHAnsi"/>
          <w:color w:val="000000"/>
          <w:sz w:val="22"/>
          <w:szCs w:val="22"/>
          <w:lang w:val="en-GB"/>
        </w:rPr>
        <w:t>number that can only be associated with your name by your study doctor and the research team</w:t>
      </w:r>
      <w:r w:rsidR="00E044DE" w:rsidRPr="00850D4E">
        <w:rPr>
          <w:rFonts w:cstheme="minorHAnsi"/>
          <w:color w:val="000000"/>
          <w:sz w:val="22"/>
          <w:szCs w:val="22"/>
          <w:lang w:val="en-GB"/>
        </w:rPr>
        <w:t xml:space="preserve"> at CHI</w:t>
      </w:r>
      <w:r w:rsidRPr="00850D4E">
        <w:rPr>
          <w:rFonts w:cstheme="minorHAnsi"/>
          <w:color w:val="000000"/>
          <w:sz w:val="22"/>
          <w:szCs w:val="22"/>
          <w:lang w:val="en-GB"/>
        </w:rPr>
        <w:t xml:space="preserve">. </w:t>
      </w:r>
      <w:r w:rsidR="00FD7A3C">
        <w:rPr>
          <w:rFonts w:cstheme="minorHAnsi"/>
          <w:bCs/>
          <w:sz w:val="22"/>
          <w:szCs w:val="22"/>
          <w:lang w:val="en-GB"/>
        </w:rPr>
        <w:t>Y</w:t>
      </w:r>
      <w:r w:rsidR="0026391B" w:rsidRPr="00850D4E">
        <w:rPr>
          <w:rFonts w:cstheme="minorHAnsi"/>
          <w:bCs/>
          <w:sz w:val="22"/>
          <w:szCs w:val="22"/>
          <w:lang w:val="en-GB"/>
        </w:rPr>
        <w:t xml:space="preserve">our </w:t>
      </w:r>
      <w:r w:rsidRPr="00850D4E">
        <w:rPr>
          <w:rFonts w:cstheme="minorHAnsi"/>
          <w:color w:val="000000"/>
          <w:sz w:val="22"/>
          <w:szCs w:val="22"/>
          <w:lang w:val="en-GB"/>
        </w:rPr>
        <w:t xml:space="preserve">name, address and date of birth are stored at the </w:t>
      </w:r>
      <w:r w:rsidR="00E044DE" w:rsidRPr="00850D4E">
        <w:rPr>
          <w:rFonts w:cstheme="minorHAnsi"/>
          <w:color w:val="000000"/>
          <w:sz w:val="22"/>
          <w:szCs w:val="22"/>
          <w:lang w:val="en-GB"/>
        </w:rPr>
        <w:t xml:space="preserve">CHI </w:t>
      </w:r>
      <w:r w:rsidRPr="00850D4E">
        <w:rPr>
          <w:rFonts w:cstheme="minorHAnsi"/>
          <w:color w:val="000000"/>
          <w:sz w:val="22"/>
          <w:szCs w:val="22"/>
          <w:lang w:val="en-GB"/>
        </w:rPr>
        <w:t xml:space="preserve">study site and will never be made available to anyone accessing the data through </w:t>
      </w:r>
      <w:r w:rsidR="00E044DE" w:rsidRPr="00850D4E">
        <w:rPr>
          <w:rFonts w:cstheme="minorHAnsi"/>
          <w:color w:val="000000"/>
          <w:sz w:val="22"/>
          <w:szCs w:val="22"/>
          <w:lang w:val="en-GB"/>
        </w:rPr>
        <w:t>UCD</w:t>
      </w:r>
      <w:r w:rsidR="00392269">
        <w:rPr>
          <w:rFonts w:cstheme="minorHAnsi"/>
          <w:color w:val="000000"/>
          <w:sz w:val="22"/>
          <w:szCs w:val="22"/>
          <w:lang w:val="en-GB"/>
        </w:rPr>
        <w:t xml:space="preserve"> </w:t>
      </w:r>
      <w:r w:rsidR="00E044DE" w:rsidRPr="00850D4E">
        <w:rPr>
          <w:rFonts w:cstheme="minorHAnsi"/>
          <w:color w:val="000000"/>
          <w:sz w:val="22"/>
          <w:szCs w:val="22"/>
          <w:lang w:val="en-GB"/>
        </w:rPr>
        <w:t>or EGA</w:t>
      </w:r>
      <w:r w:rsidRPr="00850D4E">
        <w:rPr>
          <w:rFonts w:cstheme="minorHAnsi"/>
          <w:color w:val="000000"/>
          <w:sz w:val="22"/>
          <w:szCs w:val="22"/>
          <w:lang w:val="en-GB"/>
        </w:rPr>
        <w:t>.</w:t>
      </w:r>
    </w:p>
    <w:p w14:paraId="5CEBBB88" w14:textId="77777777" w:rsidR="00B634D5" w:rsidRPr="00850D4E" w:rsidRDefault="00B634D5" w:rsidP="00850D4E">
      <w:pPr>
        <w:jc w:val="both"/>
        <w:rPr>
          <w:rFonts w:cstheme="minorHAnsi"/>
          <w:color w:val="000000"/>
          <w:sz w:val="22"/>
          <w:szCs w:val="22"/>
          <w:lang w:val="en-GB"/>
        </w:rPr>
      </w:pPr>
    </w:p>
    <w:p w14:paraId="5A862586" w14:textId="6038EE34"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The findings from this research may appear in published scientific articles. For very rare diseases, it may be possible to identify </w:t>
      </w:r>
      <w:r w:rsidR="0026391B" w:rsidRPr="00850D4E">
        <w:rPr>
          <w:rFonts w:cstheme="minorHAnsi"/>
          <w:color w:val="000000"/>
          <w:sz w:val="22"/>
          <w:szCs w:val="22"/>
          <w:lang w:val="en-GB"/>
        </w:rPr>
        <w:t>you</w:t>
      </w:r>
      <w:r w:rsidRPr="00850D4E">
        <w:rPr>
          <w:rFonts w:cstheme="minorHAnsi"/>
          <w:color w:val="000000"/>
          <w:sz w:val="22"/>
          <w:szCs w:val="22"/>
          <w:lang w:val="en-GB"/>
        </w:rPr>
        <w:t xml:space="preserve"> by their diagnosis. The study team will make every reasonable effort to ensure that </w:t>
      </w:r>
      <w:r w:rsidR="0026391B" w:rsidRPr="00850D4E">
        <w:rPr>
          <w:rFonts w:cstheme="minorHAnsi"/>
          <w:color w:val="000000"/>
          <w:sz w:val="22"/>
          <w:szCs w:val="22"/>
          <w:lang w:val="en-GB"/>
        </w:rPr>
        <w:t>you</w:t>
      </w:r>
      <w:r w:rsidRPr="00850D4E">
        <w:rPr>
          <w:rFonts w:cstheme="minorHAnsi"/>
          <w:color w:val="000000"/>
          <w:sz w:val="22"/>
          <w:szCs w:val="22"/>
          <w:lang w:val="en-GB"/>
        </w:rPr>
        <w:t xml:space="preserve"> </w:t>
      </w:r>
      <w:r w:rsidR="00FD7A3C">
        <w:rPr>
          <w:rFonts w:cstheme="minorHAnsi"/>
          <w:color w:val="000000"/>
          <w:sz w:val="22"/>
          <w:szCs w:val="22"/>
          <w:lang w:val="en-GB"/>
        </w:rPr>
        <w:t>are</w:t>
      </w:r>
      <w:r w:rsidR="00FD7A3C" w:rsidRPr="00850D4E">
        <w:rPr>
          <w:rFonts w:cstheme="minorHAnsi"/>
          <w:color w:val="000000"/>
          <w:sz w:val="22"/>
          <w:szCs w:val="22"/>
          <w:lang w:val="en-GB"/>
        </w:rPr>
        <w:t xml:space="preserve"> </w:t>
      </w:r>
      <w:r w:rsidRPr="00850D4E">
        <w:rPr>
          <w:rFonts w:cstheme="minorHAnsi"/>
          <w:color w:val="000000"/>
          <w:sz w:val="22"/>
          <w:szCs w:val="22"/>
          <w:lang w:val="en-GB"/>
        </w:rPr>
        <w:t xml:space="preserve">not identifiable from any research reports or publications arising from this study. To minimise this risk, </w:t>
      </w:r>
      <w:r w:rsidR="0026391B" w:rsidRPr="00850D4E">
        <w:rPr>
          <w:rFonts w:cstheme="minorHAnsi"/>
          <w:bCs/>
          <w:sz w:val="22"/>
          <w:szCs w:val="22"/>
          <w:lang w:val="en-GB"/>
        </w:rPr>
        <w:t xml:space="preserve">your </w:t>
      </w:r>
      <w:r w:rsidRPr="00850D4E">
        <w:rPr>
          <w:rFonts w:cstheme="minorHAnsi"/>
          <w:color w:val="000000"/>
          <w:sz w:val="22"/>
          <w:szCs w:val="22"/>
          <w:lang w:val="en-GB"/>
        </w:rPr>
        <w:t>name, date of birth, address will never be included in these publications.</w:t>
      </w:r>
    </w:p>
    <w:p w14:paraId="3A64594E" w14:textId="18C8D19C" w:rsidR="00C05FEC" w:rsidRPr="00850D4E" w:rsidRDefault="00C05FEC" w:rsidP="00850D4E">
      <w:pPr>
        <w:jc w:val="both"/>
        <w:rPr>
          <w:rFonts w:cstheme="minorHAnsi"/>
          <w:color w:val="000000"/>
          <w:sz w:val="22"/>
          <w:szCs w:val="22"/>
          <w:lang w:val="en-GB"/>
        </w:rPr>
      </w:pPr>
    </w:p>
    <w:p w14:paraId="74367AAA" w14:textId="2E94D71A" w:rsidR="00BC7D21" w:rsidRPr="00850D4E" w:rsidRDefault="004C7027" w:rsidP="00850D4E">
      <w:pPr>
        <w:jc w:val="both"/>
        <w:rPr>
          <w:rFonts w:cstheme="minorHAnsi"/>
          <w:b/>
          <w:bCs/>
          <w:sz w:val="22"/>
          <w:szCs w:val="22"/>
          <w:lang w:val="en-GB"/>
        </w:rPr>
      </w:pPr>
      <w:bookmarkStart w:id="3" w:name="_Hlk129790397"/>
      <w:r>
        <w:rPr>
          <w:rFonts w:cstheme="minorHAnsi"/>
          <w:color w:val="000000"/>
          <w:sz w:val="22"/>
          <w:szCs w:val="22"/>
          <w:lang w:val="en-GB"/>
        </w:rPr>
        <w:t xml:space="preserve">Finally, as </w:t>
      </w:r>
      <w:r w:rsidR="00C2114F">
        <w:rPr>
          <w:rFonts w:cstheme="minorHAnsi"/>
          <w:color w:val="000000"/>
          <w:sz w:val="22"/>
          <w:szCs w:val="22"/>
          <w:lang w:val="en-GB"/>
        </w:rPr>
        <w:t xml:space="preserve">your </w:t>
      </w:r>
      <w:r>
        <w:rPr>
          <w:rFonts w:cstheme="minorHAnsi"/>
          <w:color w:val="000000"/>
          <w:sz w:val="22"/>
          <w:szCs w:val="22"/>
          <w:lang w:val="en-GB"/>
        </w:rPr>
        <w:t xml:space="preserve">genetic information is unique to you, and rare genetic variants may be uncovered, there is a small </w:t>
      </w:r>
      <w:r w:rsidR="00C05FEC" w:rsidRPr="00850D4E">
        <w:rPr>
          <w:rFonts w:cstheme="minorHAnsi"/>
          <w:color w:val="000000"/>
          <w:sz w:val="22"/>
          <w:szCs w:val="22"/>
          <w:lang w:val="en-GB"/>
        </w:rPr>
        <w:t xml:space="preserve">risk </w:t>
      </w:r>
      <w:r>
        <w:rPr>
          <w:rFonts w:cstheme="minorHAnsi"/>
          <w:color w:val="000000"/>
          <w:sz w:val="22"/>
          <w:szCs w:val="22"/>
          <w:lang w:val="en-GB"/>
        </w:rPr>
        <w:t>that an individual may be</w:t>
      </w:r>
      <w:r w:rsidR="00C05FEC" w:rsidRPr="00850D4E">
        <w:rPr>
          <w:rFonts w:cstheme="minorHAnsi"/>
          <w:color w:val="000000"/>
          <w:sz w:val="22"/>
          <w:szCs w:val="22"/>
          <w:lang w:val="en-GB"/>
        </w:rPr>
        <w:t xml:space="preserve"> re-identif</w:t>
      </w:r>
      <w:r w:rsidR="00B3526A" w:rsidRPr="00850D4E">
        <w:rPr>
          <w:rFonts w:cstheme="minorHAnsi"/>
          <w:color w:val="000000"/>
          <w:sz w:val="22"/>
          <w:szCs w:val="22"/>
          <w:lang w:val="en-GB"/>
        </w:rPr>
        <w:t>ie</w:t>
      </w:r>
      <w:r>
        <w:rPr>
          <w:rFonts w:cstheme="minorHAnsi"/>
          <w:color w:val="000000"/>
          <w:sz w:val="22"/>
          <w:szCs w:val="22"/>
          <w:lang w:val="en-GB"/>
        </w:rPr>
        <w:t>d by their genetic data</w:t>
      </w:r>
      <w:r w:rsidR="00C05FEC" w:rsidRPr="00850D4E">
        <w:rPr>
          <w:rFonts w:cstheme="minorHAnsi"/>
          <w:color w:val="000000"/>
          <w:sz w:val="22"/>
          <w:szCs w:val="22"/>
          <w:lang w:val="en-GB"/>
        </w:rPr>
        <w:t>. To minimise any risks of this happening</w:t>
      </w:r>
      <w:r>
        <w:rPr>
          <w:rFonts w:cstheme="minorHAnsi"/>
          <w:color w:val="000000"/>
          <w:sz w:val="22"/>
          <w:szCs w:val="22"/>
          <w:lang w:val="en-GB"/>
        </w:rPr>
        <w:t>, final genome sequences will only be available to the research team, and therefore will not be known to anyone outside of the research team.</w:t>
      </w:r>
      <w:bookmarkEnd w:id="3"/>
    </w:p>
    <w:p w14:paraId="6B5217F9" w14:textId="77777777" w:rsidR="001327F1" w:rsidRDefault="001327F1" w:rsidP="00850D4E">
      <w:pPr>
        <w:jc w:val="both"/>
        <w:rPr>
          <w:rFonts w:cstheme="minorHAnsi"/>
          <w:b/>
          <w:bCs/>
          <w:sz w:val="22"/>
          <w:szCs w:val="22"/>
          <w:lang w:val="en-GB"/>
        </w:rPr>
      </w:pPr>
    </w:p>
    <w:p w14:paraId="7F6EEB2A" w14:textId="77777777" w:rsidR="00E62B3F" w:rsidRPr="00850D4E" w:rsidRDefault="00E62B3F" w:rsidP="00850D4E">
      <w:pPr>
        <w:jc w:val="both"/>
        <w:rPr>
          <w:rFonts w:cstheme="minorHAnsi"/>
          <w:b/>
          <w:bCs/>
          <w:sz w:val="22"/>
          <w:szCs w:val="22"/>
          <w:lang w:val="en-GB"/>
        </w:rPr>
      </w:pPr>
    </w:p>
    <w:p w14:paraId="13092C3B" w14:textId="66557266" w:rsidR="00B634D5" w:rsidRPr="00E9530F" w:rsidRDefault="00E62B3F" w:rsidP="00E9530F">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E9530F">
        <w:rPr>
          <w:rFonts w:cstheme="minorHAnsi"/>
          <w:b/>
          <w:bCs/>
          <w:sz w:val="22"/>
          <w:szCs w:val="22"/>
          <w:lang w:val="en-GB"/>
        </w:rPr>
        <w:t xml:space="preserve">How will </w:t>
      </w:r>
      <w:r w:rsidR="00B634D5" w:rsidRPr="00E9530F">
        <w:rPr>
          <w:rFonts w:cstheme="minorHAnsi"/>
          <w:b/>
          <w:bCs/>
          <w:color w:val="000000"/>
          <w:sz w:val="22"/>
          <w:szCs w:val="22"/>
          <w:lang w:val="en-GB"/>
        </w:rPr>
        <w:t xml:space="preserve">you </w:t>
      </w:r>
      <w:r w:rsidR="00B634D5" w:rsidRPr="00E9530F">
        <w:rPr>
          <w:rFonts w:cstheme="minorHAnsi"/>
          <w:b/>
          <w:bCs/>
          <w:sz w:val="22"/>
          <w:szCs w:val="22"/>
          <w:lang w:val="en-GB"/>
        </w:rPr>
        <w:t>find out what happens with this project?</w:t>
      </w:r>
      <w:r w:rsidR="00B634D5" w:rsidRPr="00E9530F">
        <w:rPr>
          <w:rFonts w:cstheme="minorHAnsi"/>
          <w:b/>
          <w:bCs/>
          <w:sz w:val="22"/>
          <w:szCs w:val="22"/>
          <w:lang w:val="en-GB"/>
        </w:rPr>
        <w:tab/>
      </w:r>
    </w:p>
    <w:p w14:paraId="30986E5B" w14:textId="3CF18E10" w:rsidR="00E62B3F" w:rsidRPr="00850D4E" w:rsidRDefault="0026391B" w:rsidP="00850D4E">
      <w:pPr>
        <w:jc w:val="both"/>
        <w:rPr>
          <w:rFonts w:cstheme="minorHAnsi"/>
          <w:sz w:val="22"/>
          <w:szCs w:val="22"/>
          <w:lang w:val="en-GB"/>
        </w:rPr>
      </w:pPr>
      <w:r w:rsidRPr="00850D4E">
        <w:rPr>
          <w:rFonts w:cstheme="minorHAnsi"/>
          <w:bCs/>
          <w:sz w:val="22"/>
          <w:szCs w:val="22"/>
          <w:lang w:val="en-GB"/>
        </w:rPr>
        <w:t xml:space="preserve">Your </w:t>
      </w:r>
      <w:r w:rsidR="00B634D5" w:rsidRPr="00850D4E">
        <w:rPr>
          <w:rFonts w:cstheme="minorHAnsi"/>
          <w:sz w:val="22"/>
          <w:szCs w:val="22"/>
          <w:lang w:val="en-GB"/>
        </w:rPr>
        <w:t xml:space="preserve">clinical team will tell </w:t>
      </w:r>
      <w:r w:rsidR="00103D5B" w:rsidRPr="00850D4E">
        <w:rPr>
          <w:rFonts w:cstheme="minorHAnsi"/>
          <w:sz w:val="22"/>
          <w:szCs w:val="22"/>
          <w:lang w:val="en-GB"/>
        </w:rPr>
        <w:t>you about any findings that may refine</w:t>
      </w:r>
      <w:r w:rsidR="00B634D5" w:rsidRPr="00850D4E">
        <w:rPr>
          <w:rFonts w:cstheme="minorHAnsi"/>
          <w:sz w:val="22"/>
          <w:szCs w:val="22"/>
          <w:lang w:val="en-GB"/>
        </w:rPr>
        <w:t xml:space="preserve"> </w:t>
      </w:r>
      <w:r w:rsidR="00C2114F">
        <w:rPr>
          <w:rFonts w:cstheme="minorHAnsi"/>
          <w:sz w:val="22"/>
          <w:szCs w:val="22"/>
          <w:lang w:val="en-GB"/>
        </w:rPr>
        <w:t xml:space="preserve">your </w:t>
      </w:r>
      <w:r w:rsidR="00BC7D21" w:rsidRPr="00850D4E">
        <w:rPr>
          <w:rFonts w:cstheme="minorHAnsi"/>
          <w:sz w:val="22"/>
          <w:szCs w:val="22"/>
          <w:lang w:val="en-GB"/>
        </w:rPr>
        <w:t>diagnosis or</w:t>
      </w:r>
      <w:r w:rsidR="00103D5B" w:rsidRPr="00850D4E">
        <w:rPr>
          <w:rFonts w:cstheme="minorHAnsi"/>
          <w:sz w:val="22"/>
          <w:szCs w:val="22"/>
          <w:lang w:val="en-GB"/>
        </w:rPr>
        <w:t xml:space="preserve"> inform</w:t>
      </w:r>
      <w:r w:rsidR="00BC7D21" w:rsidRPr="00850D4E">
        <w:rPr>
          <w:rFonts w:cstheme="minorHAnsi"/>
          <w:sz w:val="22"/>
          <w:szCs w:val="22"/>
          <w:lang w:val="en-GB"/>
        </w:rPr>
        <w:t xml:space="preserve"> </w:t>
      </w:r>
      <w:r w:rsidR="00B634D5" w:rsidRPr="00850D4E">
        <w:rPr>
          <w:rFonts w:cstheme="minorHAnsi"/>
          <w:sz w:val="22"/>
          <w:szCs w:val="22"/>
          <w:lang w:val="en-GB"/>
        </w:rPr>
        <w:t>treatment</w:t>
      </w:r>
      <w:r w:rsidR="00103D5B" w:rsidRPr="00850D4E">
        <w:rPr>
          <w:rFonts w:cstheme="minorHAnsi"/>
          <w:sz w:val="22"/>
          <w:szCs w:val="22"/>
          <w:lang w:val="en-GB"/>
        </w:rPr>
        <w:t xml:space="preserve"> options for</w:t>
      </w:r>
      <w:r w:rsidR="00B634D5" w:rsidRPr="00850D4E">
        <w:rPr>
          <w:rFonts w:cstheme="minorHAnsi"/>
          <w:sz w:val="22"/>
          <w:szCs w:val="22"/>
          <w:lang w:val="en-GB"/>
        </w:rPr>
        <w:t xml:space="preserve"> </w:t>
      </w:r>
      <w:r w:rsidRPr="00850D4E">
        <w:rPr>
          <w:rFonts w:cstheme="minorHAnsi"/>
          <w:bCs/>
          <w:sz w:val="22"/>
          <w:szCs w:val="22"/>
          <w:lang w:val="en-GB"/>
        </w:rPr>
        <w:t xml:space="preserve">your </w:t>
      </w:r>
      <w:r w:rsidR="00BC7D21" w:rsidRPr="00850D4E">
        <w:rPr>
          <w:rFonts w:cstheme="minorHAnsi"/>
          <w:sz w:val="22"/>
          <w:szCs w:val="22"/>
          <w:lang w:val="en-GB"/>
        </w:rPr>
        <w:t>cancer</w:t>
      </w:r>
      <w:r w:rsidR="00B634D5" w:rsidRPr="00850D4E">
        <w:rPr>
          <w:rFonts w:cstheme="minorHAnsi"/>
          <w:sz w:val="22"/>
          <w:szCs w:val="22"/>
          <w:lang w:val="en-GB"/>
        </w:rPr>
        <w:t>.</w:t>
      </w:r>
      <w:r w:rsidR="00BC7D21" w:rsidRPr="00850D4E">
        <w:rPr>
          <w:rFonts w:cstheme="minorHAnsi"/>
          <w:sz w:val="22"/>
          <w:szCs w:val="22"/>
          <w:lang w:val="en-GB"/>
        </w:rPr>
        <w:t xml:space="preserve"> </w:t>
      </w:r>
      <w:r w:rsidR="00B634D5" w:rsidRPr="00850D4E">
        <w:rPr>
          <w:rFonts w:cstheme="minorHAnsi"/>
          <w:sz w:val="22"/>
          <w:szCs w:val="22"/>
          <w:lang w:val="en-GB"/>
        </w:rPr>
        <w:t xml:space="preserve">The findings from this research may appear in published </w:t>
      </w:r>
      <w:r w:rsidR="00BC7D21" w:rsidRPr="00850D4E">
        <w:rPr>
          <w:rFonts w:cstheme="minorHAnsi"/>
          <w:sz w:val="22"/>
          <w:szCs w:val="22"/>
          <w:lang w:val="en-GB"/>
        </w:rPr>
        <w:t xml:space="preserve">scientific </w:t>
      </w:r>
      <w:r w:rsidR="00B634D5" w:rsidRPr="00850D4E">
        <w:rPr>
          <w:rFonts w:cstheme="minorHAnsi"/>
          <w:sz w:val="22"/>
          <w:szCs w:val="22"/>
          <w:lang w:val="en-GB"/>
        </w:rPr>
        <w:t>papers, poster or slide presentations at scientific conferences, scientific books</w:t>
      </w:r>
      <w:r w:rsidR="00BC7D21" w:rsidRPr="00850D4E">
        <w:rPr>
          <w:rFonts w:cstheme="minorHAnsi"/>
          <w:sz w:val="22"/>
          <w:szCs w:val="22"/>
          <w:lang w:val="en-GB"/>
        </w:rPr>
        <w:t xml:space="preserve">. Occasionally, </w:t>
      </w:r>
      <w:r w:rsidR="007677CE" w:rsidRPr="00850D4E">
        <w:rPr>
          <w:rFonts w:cstheme="minorHAnsi"/>
          <w:sz w:val="22"/>
          <w:szCs w:val="22"/>
          <w:lang w:val="en-GB"/>
        </w:rPr>
        <w:t xml:space="preserve">we may inform the public </w:t>
      </w:r>
      <w:r w:rsidR="00E62B3F">
        <w:rPr>
          <w:rFonts w:cstheme="minorHAnsi"/>
          <w:sz w:val="22"/>
          <w:szCs w:val="22"/>
          <w:lang w:val="en-GB"/>
        </w:rPr>
        <w:t xml:space="preserve">about findings from </w:t>
      </w:r>
      <w:r w:rsidR="007677CE" w:rsidRPr="00850D4E">
        <w:rPr>
          <w:rFonts w:cstheme="minorHAnsi"/>
          <w:sz w:val="22"/>
          <w:szCs w:val="22"/>
          <w:lang w:val="en-GB"/>
        </w:rPr>
        <w:t>this study via press releases, social media or blogs. These communications will only provide general updates of the study and</w:t>
      </w:r>
      <w:r w:rsidR="00103D5B" w:rsidRPr="00850D4E">
        <w:rPr>
          <w:rFonts w:cstheme="minorHAnsi"/>
          <w:sz w:val="22"/>
          <w:szCs w:val="22"/>
          <w:lang w:val="en-GB"/>
        </w:rPr>
        <w:t xml:space="preserve"> will</w:t>
      </w:r>
      <w:r w:rsidR="007677CE" w:rsidRPr="00850D4E">
        <w:rPr>
          <w:rFonts w:cstheme="minorHAnsi"/>
          <w:sz w:val="22"/>
          <w:szCs w:val="22"/>
          <w:lang w:val="en-GB"/>
        </w:rPr>
        <w:t xml:space="preserve"> never mention names of patients or any specifics that may lead to the identification of individual patients.   </w:t>
      </w:r>
    </w:p>
    <w:p w14:paraId="621AF0C8" w14:textId="60F1A182" w:rsidR="00B634D5" w:rsidRPr="00E9530F" w:rsidRDefault="00E62B3F" w:rsidP="00E9530F">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E9530F">
        <w:rPr>
          <w:rFonts w:cstheme="minorHAnsi"/>
          <w:b/>
          <w:bCs/>
          <w:sz w:val="22"/>
          <w:szCs w:val="22"/>
          <w:lang w:val="en-GB"/>
        </w:rPr>
        <w:t xml:space="preserve">How long </w:t>
      </w:r>
      <w:r w:rsidR="00103D5B" w:rsidRPr="00E9530F">
        <w:rPr>
          <w:rFonts w:cstheme="minorHAnsi"/>
          <w:b/>
          <w:bCs/>
          <w:sz w:val="22"/>
          <w:szCs w:val="22"/>
          <w:lang w:val="en-GB"/>
        </w:rPr>
        <w:t xml:space="preserve">will </w:t>
      </w:r>
      <w:r w:rsidR="00B634D5" w:rsidRPr="00E9530F">
        <w:rPr>
          <w:rFonts w:cstheme="minorHAnsi"/>
          <w:b/>
          <w:bCs/>
          <w:sz w:val="22"/>
          <w:szCs w:val="22"/>
          <w:lang w:val="en-GB"/>
        </w:rPr>
        <w:t>the study</w:t>
      </w:r>
      <w:r w:rsidR="00103D5B" w:rsidRPr="00E9530F">
        <w:rPr>
          <w:rFonts w:cstheme="minorHAnsi"/>
          <w:b/>
          <w:bCs/>
          <w:sz w:val="22"/>
          <w:szCs w:val="22"/>
          <w:lang w:val="en-GB"/>
        </w:rPr>
        <w:t xml:space="preserve"> last</w:t>
      </w:r>
      <w:r w:rsidR="00B634D5" w:rsidRPr="00E9530F">
        <w:rPr>
          <w:rFonts w:cstheme="minorHAnsi"/>
          <w:b/>
          <w:bCs/>
          <w:sz w:val="22"/>
          <w:szCs w:val="22"/>
          <w:lang w:val="en-GB"/>
        </w:rPr>
        <w:t>?</w:t>
      </w:r>
    </w:p>
    <w:p w14:paraId="47082E77" w14:textId="19E3DFEB" w:rsidR="00E62B3F" w:rsidRDefault="00B634D5" w:rsidP="00850D4E">
      <w:pPr>
        <w:jc w:val="both"/>
        <w:rPr>
          <w:rFonts w:cstheme="minorHAnsi"/>
          <w:b/>
          <w:bCs/>
          <w:sz w:val="22"/>
          <w:szCs w:val="22"/>
          <w:lang w:val="en-GB"/>
        </w:rPr>
      </w:pPr>
      <w:r w:rsidRPr="00850D4E">
        <w:rPr>
          <w:rFonts w:cstheme="minorHAnsi"/>
          <w:sz w:val="22"/>
          <w:szCs w:val="22"/>
          <w:lang w:val="en-GB"/>
        </w:rPr>
        <w:t xml:space="preserve">This study will recruit patients for </w:t>
      </w:r>
      <w:r w:rsidR="007677CE" w:rsidRPr="00850D4E">
        <w:rPr>
          <w:rFonts w:cstheme="minorHAnsi"/>
          <w:sz w:val="22"/>
          <w:szCs w:val="22"/>
          <w:lang w:val="en-GB"/>
        </w:rPr>
        <w:t>5</w:t>
      </w:r>
      <w:r w:rsidRPr="00850D4E">
        <w:rPr>
          <w:rFonts w:cstheme="minorHAnsi"/>
          <w:sz w:val="22"/>
          <w:szCs w:val="22"/>
          <w:lang w:val="en-GB"/>
        </w:rPr>
        <w:t xml:space="preserve"> years</w:t>
      </w:r>
      <w:r w:rsidR="007677CE" w:rsidRPr="00850D4E">
        <w:rPr>
          <w:rFonts w:cstheme="minorHAnsi"/>
          <w:sz w:val="22"/>
          <w:szCs w:val="22"/>
          <w:lang w:val="en-GB"/>
        </w:rPr>
        <w:t xml:space="preserve">, but </w:t>
      </w:r>
      <w:r w:rsidR="000F6FBD" w:rsidRPr="00850D4E">
        <w:rPr>
          <w:rFonts w:cstheme="minorHAnsi"/>
          <w:sz w:val="22"/>
          <w:szCs w:val="22"/>
          <w:lang w:val="en-GB"/>
        </w:rPr>
        <w:t>the analysis of research data may continue</w:t>
      </w:r>
      <w:r w:rsidR="00103D5B" w:rsidRPr="00850D4E">
        <w:rPr>
          <w:rFonts w:cstheme="minorHAnsi"/>
          <w:sz w:val="22"/>
          <w:szCs w:val="22"/>
          <w:lang w:val="en-GB"/>
        </w:rPr>
        <w:t xml:space="preserve"> for</w:t>
      </w:r>
      <w:r w:rsidR="000F6FBD" w:rsidRPr="00850D4E">
        <w:rPr>
          <w:rFonts w:cstheme="minorHAnsi"/>
          <w:sz w:val="22"/>
          <w:szCs w:val="22"/>
          <w:lang w:val="en-GB"/>
        </w:rPr>
        <w:t xml:space="preserve"> up to 2 years after that</w:t>
      </w:r>
      <w:r w:rsidRPr="00850D4E">
        <w:rPr>
          <w:rFonts w:cstheme="minorHAnsi"/>
          <w:sz w:val="22"/>
          <w:szCs w:val="22"/>
          <w:lang w:val="en-GB"/>
        </w:rPr>
        <w:t>.</w:t>
      </w:r>
    </w:p>
    <w:p w14:paraId="764454D7" w14:textId="77777777" w:rsidR="001327F1" w:rsidRPr="00850D4E" w:rsidRDefault="001327F1" w:rsidP="00850D4E">
      <w:pPr>
        <w:jc w:val="both"/>
        <w:rPr>
          <w:rFonts w:cstheme="minorHAnsi"/>
          <w:sz w:val="22"/>
          <w:szCs w:val="22"/>
          <w:lang w:val="en-GB"/>
        </w:rPr>
      </w:pPr>
    </w:p>
    <w:p w14:paraId="56F065A9" w14:textId="57175CD8" w:rsidR="00B634D5" w:rsidRPr="00E9530F" w:rsidRDefault="008E72EF" w:rsidP="00E9530F">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E9530F">
        <w:rPr>
          <w:rFonts w:cstheme="minorHAnsi"/>
          <w:b/>
          <w:bCs/>
          <w:sz w:val="22"/>
          <w:szCs w:val="22"/>
          <w:lang w:val="en-GB"/>
        </w:rPr>
        <w:t>Is my doctor being paid for this study?</w:t>
      </w:r>
    </w:p>
    <w:p w14:paraId="6EB2A198" w14:textId="77B9DE1B" w:rsidR="00B634D5" w:rsidRPr="00850D4E" w:rsidRDefault="00B634D5" w:rsidP="00850D4E">
      <w:pPr>
        <w:jc w:val="both"/>
        <w:rPr>
          <w:rFonts w:cstheme="minorHAnsi"/>
          <w:sz w:val="22"/>
          <w:szCs w:val="22"/>
          <w:lang w:val="en-GB"/>
        </w:rPr>
      </w:pPr>
      <w:r w:rsidRPr="00850D4E">
        <w:rPr>
          <w:rFonts w:cstheme="minorHAnsi"/>
          <w:sz w:val="22"/>
          <w:szCs w:val="22"/>
          <w:lang w:val="en-GB"/>
        </w:rPr>
        <w:t>No. Your doctor is not being paid for this study.</w:t>
      </w:r>
      <w:r w:rsidR="000F6FBD" w:rsidRPr="00850D4E">
        <w:rPr>
          <w:rFonts w:cstheme="minorHAnsi"/>
          <w:sz w:val="22"/>
          <w:szCs w:val="22"/>
          <w:lang w:val="en-GB"/>
        </w:rPr>
        <w:t xml:space="preserve"> Neither </w:t>
      </w:r>
      <w:proofErr w:type="gramStart"/>
      <w:r w:rsidR="000F6FBD" w:rsidRPr="00850D4E">
        <w:rPr>
          <w:rFonts w:cstheme="minorHAnsi"/>
          <w:sz w:val="22"/>
          <w:szCs w:val="22"/>
          <w:lang w:val="en-GB"/>
        </w:rPr>
        <w:t>your  doctors</w:t>
      </w:r>
      <w:proofErr w:type="gramEnd"/>
      <w:r w:rsidR="000F6FBD" w:rsidRPr="00850D4E">
        <w:rPr>
          <w:rFonts w:cstheme="minorHAnsi"/>
          <w:sz w:val="22"/>
          <w:szCs w:val="22"/>
          <w:lang w:val="en-GB"/>
        </w:rPr>
        <w:t xml:space="preserve"> nor the researchers involved in this study will receive </w:t>
      </w:r>
      <w:r w:rsidR="00B33887" w:rsidRPr="00850D4E">
        <w:rPr>
          <w:rFonts w:cstheme="minorHAnsi"/>
          <w:sz w:val="22"/>
          <w:szCs w:val="22"/>
          <w:lang w:val="en-GB"/>
        </w:rPr>
        <w:t>any</w:t>
      </w:r>
      <w:r w:rsidR="000F6FBD" w:rsidRPr="00850D4E">
        <w:rPr>
          <w:rFonts w:cstheme="minorHAnsi"/>
          <w:sz w:val="22"/>
          <w:szCs w:val="22"/>
          <w:lang w:val="en-GB"/>
        </w:rPr>
        <w:t xml:space="preserve"> </w:t>
      </w:r>
      <w:r w:rsidR="00B33887" w:rsidRPr="00850D4E">
        <w:rPr>
          <w:rFonts w:cstheme="minorHAnsi"/>
          <w:sz w:val="22"/>
          <w:szCs w:val="22"/>
          <w:lang w:val="en-GB"/>
        </w:rPr>
        <w:t xml:space="preserve">remuneration or </w:t>
      </w:r>
      <w:r w:rsidR="000F6FBD" w:rsidRPr="00850D4E">
        <w:rPr>
          <w:rFonts w:cstheme="minorHAnsi"/>
          <w:sz w:val="22"/>
          <w:szCs w:val="22"/>
          <w:lang w:val="en-GB"/>
        </w:rPr>
        <w:t xml:space="preserve">private </w:t>
      </w:r>
      <w:r w:rsidR="00B33887" w:rsidRPr="00850D4E">
        <w:rPr>
          <w:rFonts w:cstheme="minorHAnsi"/>
          <w:sz w:val="22"/>
          <w:szCs w:val="22"/>
          <w:lang w:val="en-GB"/>
        </w:rPr>
        <w:t xml:space="preserve">benefits from this study. </w:t>
      </w:r>
    </w:p>
    <w:p w14:paraId="5C41D3B0" w14:textId="77777777" w:rsidR="00C049DB" w:rsidRPr="00850D4E" w:rsidRDefault="00C049DB" w:rsidP="00850D4E">
      <w:pPr>
        <w:jc w:val="both"/>
        <w:rPr>
          <w:rFonts w:cstheme="minorHAnsi"/>
          <w:sz w:val="22"/>
          <w:szCs w:val="22"/>
          <w:lang w:val="en-GB"/>
        </w:rPr>
      </w:pPr>
    </w:p>
    <w:p w14:paraId="55EE3609" w14:textId="308AAC51" w:rsidR="00B634D5" w:rsidRPr="00E9530F" w:rsidRDefault="008E72EF" w:rsidP="00E9530F">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E9530F">
        <w:rPr>
          <w:rFonts w:cstheme="minorHAnsi"/>
          <w:b/>
          <w:bCs/>
          <w:sz w:val="22"/>
          <w:szCs w:val="22"/>
          <w:lang w:val="en-GB"/>
        </w:rPr>
        <w:t>Has this study been reviewed by an ethics committee?</w:t>
      </w:r>
    </w:p>
    <w:p w14:paraId="2A337689" w14:textId="0C0DE310" w:rsidR="00B634D5" w:rsidRPr="00850D4E" w:rsidRDefault="00B634D5" w:rsidP="00850D4E">
      <w:pPr>
        <w:jc w:val="both"/>
        <w:rPr>
          <w:rFonts w:cstheme="minorHAnsi"/>
          <w:sz w:val="22"/>
          <w:szCs w:val="22"/>
          <w:lang w:val="en-GB"/>
        </w:rPr>
      </w:pPr>
      <w:r w:rsidRPr="00850D4E">
        <w:rPr>
          <w:rFonts w:cstheme="minorHAnsi"/>
          <w:sz w:val="22"/>
          <w:szCs w:val="22"/>
          <w:lang w:val="en-GB"/>
        </w:rPr>
        <w:t xml:space="preserve">All research involving human participants is </w:t>
      </w:r>
      <w:r w:rsidR="00103D5B" w:rsidRPr="00850D4E">
        <w:rPr>
          <w:rFonts w:cstheme="minorHAnsi"/>
          <w:sz w:val="22"/>
          <w:szCs w:val="22"/>
          <w:lang w:val="en-GB"/>
        </w:rPr>
        <w:t xml:space="preserve">reviewed </w:t>
      </w:r>
      <w:r w:rsidRPr="00850D4E">
        <w:rPr>
          <w:rFonts w:cstheme="minorHAnsi"/>
          <w:sz w:val="22"/>
          <w:szCs w:val="22"/>
          <w:lang w:val="en-GB"/>
        </w:rPr>
        <w:t>by an independent group of people, called a research ethics committee to protect participants</w:t>
      </w:r>
      <w:r w:rsidR="00103D5B" w:rsidRPr="00850D4E">
        <w:rPr>
          <w:rFonts w:cstheme="minorHAnsi"/>
          <w:sz w:val="22"/>
          <w:szCs w:val="22"/>
          <w:lang w:val="en-GB"/>
        </w:rPr>
        <w:t>’</w:t>
      </w:r>
      <w:r w:rsidRPr="00850D4E">
        <w:rPr>
          <w:rFonts w:cstheme="minorHAnsi"/>
          <w:sz w:val="22"/>
          <w:szCs w:val="22"/>
          <w:lang w:val="en-GB"/>
        </w:rPr>
        <w:t xml:space="preserve"> interests. This study has been reviewed and </w:t>
      </w:r>
      <w:r w:rsidR="00103D5B" w:rsidRPr="00850D4E">
        <w:rPr>
          <w:rFonts w:cstheme="minorHAnsi"/>
          <w:sz w:val="22"/>
          <w:szCs w:val="22"/>
          <w:lang w:val="en-GB"/>
        </w:rPr>
        <w:t xml:space="preserve">has been approved </w:t>
      </w:r>
      <w:r w:rsidRPr="00850D4E">
        <w:rPr>
          <w:rFonts w:cstheme="minorHAnsi"/>
          <w:sz w:val="22"/>
          <w:szCs w:val="22"/>
          <w:lang w:val="en-GB"/>
        </w:rPr>
        <w:t xml:space="preserve">by </w:t>
      </w:r>
      <w:r w:rsidR="00F9245B" w:rsidRPr="00850D4E">
        <w:rPr>
          <w:rFonts w:cstheme="minorHAnsi"/>
          <w:sz w:val="22"/>
          <w:szCs w:val="22"/>
          <w:lang w:val="en-GB"/>
        </w:rPr>
        <w:t xml:space="preserve">the </w:t>
      </w:r>
      <w:r w:rsidRPr="00850D4E">
        <w:rPr>
          <w:rFonts w:cstheme="minorHAnsi"/>
          <w:sz w:val="22"/>
          <w:szCs w:val="22"/>
          <w:lang w:val="en-GB"/>
        </w:rPr>
        <w:t>research ethics committees at CHI at Crumlin</w:t>
      </w:r>
      <w:r w:rsidR="00103D5B" w:rsidRPr="00850D4E">
        <w:rPr>
          <w:rFonts w:cstheme="minorHAnsi"/>
          <w:sz w:val="22"/>
          <w:szCs w:val="22"/>
          <w:lang w:val="en-GB"/>
        </w:rPr>
        <w:t>,</w:t>
      </w:r>
      <w:r w:rsidR="00F9245B" w:rsidRPr="00850D4E">
        <w:rPr>
          <w:rFonts w:cstheme="minorHAnsi"/>
          <w:sz w:val="22"/>
          <w:szCs w:val="22"/>
          <w:lang w:val="en-GB"/>
        </w:rPr>
        <w:t xml:space="preserve"> and </w:t>
      </w:r>
      <w:r w:rsidR="00103D5B" w:rsidRPr="00850D4E">
        <w:rPr>
          <w:rFonts w:cstheme="minorHAnsi"/>
          <w:sz w:val="22"/>
          <w:szCs w:val="22"/>
          <w:lang w:val="en-GB"/>
        </w:rPr>
        <w:t xml:space="preserve">at </w:t>
      </w:r>
      <w:r w:rsidR="00F9245B" w:rsidRPr="00850D4E">
        <w:rPr>
          <w:rFonts w:cstheme="minorHAnsi"/>
          <w:sz w:val="22"/>
          <w:szCs w:val="22"/>
          <w:lang w:val="en-GB"/>
        </w:rPr>
        <w:t>UCD</w:t>
      </w:r>
      <w:r w:rsidRPr="00850D4E">
        <w:rPr>
          <w:rFonts w:cstheme="minorHAnsi"/>
          <w:sz w:val="22"/>
          <w:szCs w:val="22"/>
          <w:lang w:val="en-GB"/>
        </w:rPr>
        <w:t xml:space="preserve">. </w:t>
      </w:r>
    </w:p>
    <w:p w14:paraId="135734AC" w14:textId="1B4A7D68" w:rsidR="00B634D5" w:rsidRPr="00850D4E" w:rsidRDefault="00B634D5" w:rsidP="00850D4E">
      <w:pPr>
        <w:jc w:val="both"/>
        <w:rPr>
          <w:rFonts w:cstheme="minorHAnsi"/>
          <w:sz w:val="22"/>
          <w:szCs w:val="22"/>
          <w:lang w:val="en-GB"/>
        </w:rPr>
      </w:pPr>
    </w:p>
    <w:p w14:paraId="138C683A" w14:textId="32AAA0AC" w:rsidR="00B634D5" w:rsidRPr="00850D4E" w:rsidRDefault="006F1141" w:rsidP="00850D4E">
      <w:pPr>
        <w:jc w:val="both"/>
        <w:rPr>
          <w:rFonts w:cstheme="minorHAnsi"/>
          <w:b/>
          <w:bCs/>
          <w:sz w:val="22"/>
          <w:szCs w:val="22"/>
          <w:lang w:val="en-GB"/>
        </w:rPr>
      </w:pPr>
      <w:r w:rsidRPr="00850D4E">
        <w:rPr>
          <w:rFonts w:cstheme="minorHAnsi"/>
          <w:b/>
          <w:bCs/>
          <w:sz w:val="22"/>
          <w:szCs w:val="22"/>
          <w:lang w:val="en-GB"/>
        </w:rPr>
        <w:t>20</w:t>
      </w:r>
      <w:r w:rsidR="008E72EF">
        <w:rPr>
          <w:rFonts w:cstheme="minorHAnsi"/>
          <w:b/>
          <w:bCs/>
          <w:sz w:val="22"/>
          <w:szCs w:val="22"/>
          <w:lang w:val="en-GB"/>
        </w:rPr>
        <w:t>.</w:t>
      </w:r>
      <w:r w:rsidRPr="00850D4E">
        <w:rPr>
          <w:rFonts w:cstheme="minorHAnsi"/>
          <w:b/>
          <w:bCs/>
          <w:sz w:val="22"/>
          <w:szCs w:val="22"/>
          <w:lang w:val="en-GB"/>
        </w:rPr>
        <w:tab/>
      </w:r>
      <w:r w:rsidR="00103D5B" w:rsidRPr="00850D4E">
        <w:rPr>
          <w:rFonts w:cstheme="minorHAnsi"/>
          <w:b/>
          <w:bCs/>
          <w:sz w:val="22"/>
          <w:szCs w:val="22"/>
          <w:lang w:val="en-GB"/>
        </w:rPr>
        <w:t>How do I initiate</w:t>
      </w:r>
      <w:r w:rsidR="00B634D5" w:rsidRPr="00850D4E">
        <w:rPr>
          <w:rFonts w:cstheme="minorHAnsi"/>
          <w:b/>
          <w:bCs/>
          <w:sz w:val="22"/>
          <w:szCs w:val="22"/>
          <w:lang w:val="en-GB"/>
        </w:rPr>
        <w:t xml:space="preserve"> a query or complaint? </w:t>
      </w:r>
    </w:p>
    <w:p w14:paraId="3CA19C0B" w14:textId="740CA823" w:rsidR="00B634D5" w:rsidRPr="00E9530F" w:rsidRDefault="00B634D5" w:rsidP="00850D4E">
      <w:pPr>
        <w:jc w:val="both"/>
        <w:rPr>
          <w:rFonts w:cstheme="minorHAnsi"/>
          <w:sz w:val="22"/>
          <w:szCs w:val="22"/>
          <w:lang w:val="en-GB"/>
        </w:rPr>
      </w:pPr>
      <w:r w:rsidRPr="00850D4E">
        <w:rPr>
          <w:rFonts w:cstheme="minorHAnsi"/>
          <w:sz w:val="22"/>
          <w:szCs w:val="22"/>
          <w:lang w:val="en-GB"/>
        </w:rPr>
        <w:t>Should you wish to raise a query or make a complaint about compliance with the personal data processing practices of CHI at Crumlin</w:t>
      </w:r>
      <w:r w:rsidR="00392269">
        <w:rPr>
          <w:rFonts w:cstheme="minorHAnsi"/>
          <w:sz w:val="22"/>
          <w:szCs w:val="22"/>
          <w:lang w:val="en-GB"/>
        </w:rPr>
        <w:t xml:space="preserve"> </w:t>
      </w:r>
      <w:r w:rsidRPr="00850D4E">
        <w:rPr>
          <w:rFonts w:cstheme="minorHAnsi"/>
          <w:sz w:val="22"/>
          <w:szCs w:val="22"/>
          <w:lang w:val="en-GB"/>
        </w:rPr>
        <w:t xml:space="preserve">or </w:t>
      </w:r>
      <w:r w:rsidRPr="00850D4E">
        <w:rPr>
          <w:rFonts w:cstheme="minorHAnsi"/>
          <w:color w:val="000000" w:themeColor="text1"/>
          <w:sz w:val="22"/>
          <w:szCs w:val="22"/>
          <w:lang w:val="en-GB"/>
        </w:rPr>
        <w:t>University College Dublin</w:t>
      </w:r>
      <w:r w:rsidR="00103D5B" w:rsidRPr="00850D4E">
        <w:rPr>
          <w:rFonts w:cstheme="minorHAnsi"/>
          <w:color w:val="000000" w:themeColor="text1"/>
          <w:sz w:val="22"/>
          <w:szCs w:val="22"/>
          <w:lang w:val="en-GB"/>
        </w:rPr>
        <w:t>,</w:t>
      </w:r>
      <w:r w:rsidRPr="00850D4E">
        <w:rPr>
          <w:rFonts w:cstheme="minorHAnsi"/>
          <w:color w:val="000000" w:themeColor="text1"/>
          <w:sz w:val="22"/>
          <w:szCs w:val="22"/>
          <w:lang w:val="en-GB"/>
        </w:rPr>
        <w:t xml:space="preserve"> please contact as follows:</w:t>
      </w:r>
    </w:p>
    <w:p w14:paraId="1D3D67EF" w14:textId="71CED034" w:rsidR="00B634D5" w:rsidRPr="00850D4E" w:rsidRDefault="00B634D5" w:rsidP="00850D4E">
      <w:pPr>
        <w:jc w:val="both"/>
        <w:rPr>
          <w:rFonts w:cstheme="minorHAnsi"/>
          <w:color w:val="000000" w:themeColor="text1"/>
          <w:sz w:val="22"/>
          <w:szCs w:val="22"/>
          <w:lang w:val="en-GB"/>
        </w:rPr>
      </w:pPr>
      <w:r w:rsidRPr="00850D4E">
        <w:rPr>
          <w:rFonts w:cstheme="minorHAnsi"/>
          <w:color w:val="000000" w:themeColor="text1"/>
          <w:sz w:val="22"/>
          <w:szCs w:val="22"/>
          <w:u w:val="single"/>
          <w:lang w:val="en-GB"/>
        </w:rPr>
        <w:t>CHI at Crumlin:</w:t>
      </w:r>
      <w:r w:rsidRPr="00850D4E">
        <w:rPr>
          <w:rFonts w:cstheme="minorHAnsi"/>
          <w:color w:val="000000" w:themeColor="text1"/>
          <w:sz w:val="22"/>
          <w:szCs w:val="22"/>
          <w:lang w:val="en-GB"/>
        </w:rPr>
        <w:t xml:space="preserve"> By email </w:t>
      </w:r>
      <w:r w:rsidR="00392269" w:rsidRPr="00392269">
        <w:rPr>
          <w:rFonts w:cstheme="minorHAnsi"/>
          <w:color w:val="000000" w:themeColor="text1"/>
          <w:sz w:val="22"/>
          <w:szCs w:val="22"/>
          <w:lang w:val="en-GB"/>
        </w:rPr>
        <w:t>DPO@childrenshealthireland.ie</w:t>
      </w:r>
      <w:r w:rsidRPr="00850D4E">
        <w:rPr>
          <w:rFonts w:cstheme="minorHAnsi"/>
          <w:color w:val="000000" w:themeColor="text1"/>
          <w:sz w:val="22"/>
          <w:szCs w:val="22"/>
          <w:lang w:val="en-GB"/>
        </w:rPr>
        <w:t xml:space="preserve"> or via post: Data Protection Officer, Children’s Health Ireland at Crumlin, Cooley Road, Dublin 12, Ireland. </w:t>
      </w:r>
    </w:p>
    <w:p w14:paraId="57C8EA6E" w14:textId="77777777" w:rsidR="00B634D5" w:rsidRPr="00850D4E" w:rsidRDefault="00B634D5" w:rsidP="00850D4E">
      <w:pPr>
        <w:jc w:val="both"/>
        <w:rPr>
          <w:rFonts w:cstheme="minorHAnsi"/>
          <w:color w:val="000000" w:themeColor="text1"/>
          <w:sz w:val="22"/>
          <w:szCs w:val="22"/>
          <w:lang w:val="en-GB"/>
        </w:rPr>
      </w:pPr>
      <w:r w:rsidRPr="00850D4E">
        <w:rPr>
          <w:rFonts w:cstheme="minorHAnsi"/>
          <w:color w:val="000000" w:themeColor="text1"/>
          <w:sz w:val="22"/>
          <w:szCs w:val="22"/>
          <w:u w:val="single"/>
          <w:lang w:val="en-GB"/>
        </w:rPr>
        <w:t>University College Dublin:</w:t>
      </w:r>
      <w:r w:rsidRPr="00850D4E">
        <w:rPr>
          <w:rFonts w:cstheme="minorHAnsi"/>
          <w:color w:val="000000" w:themeColor="text1"/>
          <w:sz w:val="22"/>
          <w:szCs w:val="22"/>
          <w:lang w:val="en-GB"/>
        </w:rPr>
        <w:t xml:space="preserve"> By email at gdpr@ucd.ie or via post: Office of the DPO, Roebuck Castle, University College Dublin, Belfield, Dublin 4, Ireland. </w:t>
      </w:r>
    </w:p>
    <w:p w14:paraId="26D66671" w14:textId="77777777" w:rsidR="00B634D5" w:rsidRPr="00850D4E" w:rsidRDefault="00B634D5" w:rsidP="00850D4E">
      <w:pPr>
        <w:jc w:val="both"/>
        <w:rPr>
          <w:rFonts w:cstheme="minorHAnsi"/>
          <w:color w:val="FF0000"/>
          <w:sz w:val="22"/>
          <w:szCs w:val="22"/>
          <w:u w:val="single"/>
          <w:lang w:val="en-GB"/>
        </w:rPr>
      </w:pPr>
    </w:p>
    <w:p w14:paraId="0A24B2EE" w14:textId="77777777" w:rsidR="00B634D5" w:rsidRPr="00850D4E" w:rsidRDefault="00B634D5" w:rsidP="00850D4E">
      <w:pPr>
        <w:pStyle w:val="ListParagraph"/>
        <w:jc w:val="both"/>
        <w:rPr>
          <w:rFonts w:cstheme="minorHAnsi"/>
          <w:b/>
          <w:bCs/>
          <w:sz w:val="22"/>
          <w:szCs w:val="22"/>
          <w:lang w:val="en-GB"/>
        </w:rPr>
      </w:pPr>
    </w:p>
    <w:p w14:paraId="037D0E60" w14:textId="70053767" w:rsidR="00B634D5" w:rsidRPr="00850D4E" w:rsidRDefault="006F1141" w:rsidP="00E9530F">
      <w:pPr>
        <w:jc w:val="both"/>
        <w:rPr>
          <w:rFonts w:cstheme="minorHAnsi"/>
          <w:b/>
          <w:bCs/>
          <w:sz w:val="22"/>
          <w:szCs w:val="22"/>
          <w:lang w:val="en-GB"/>
        </w:rPr>
      </w:pPr>
      <w:r w:rsidRPr="00850D4E">
        <w:rPr>
          <w:rFonts w:cstheme="minorHAnsi"/>
          <w:b/>
          <w:bCs/>
          <w:sz w:val="22"/>
          <w:szCs w:val="22"/>
          <w:lang w:val="en-GB"/>
        </w:rPr>
        <w:t>21</w:t>
      </w:r>
      <w:r w:rsidRPr="00850D4E">
        <w:rPr>
          <w:rFonts w:cstheme="minorHAnsi"/>
          <w:b/>
          <w:bCs/>
          <w:sz w:val="22"/>
          <w:szCs w:val="22"/>
          <w:lang w:val="en-GB"/>
        </w:rPr>
        <w:tab/>
      </w:r>
      <w:r w:rsidR="00B634D5" w:rsidRPr="00850D4E">
        <w:rPr>
          <w:rFonts w:cstheme="minorHAnsi"/>
          <w:b/>
          <w:bCs/>
          <w:sz w:val="22"/>
          <w:szCs w:val="22"/>
          <w:lang w:val="en-GB"/>
        </w:rPr>
        <w:t>Study contact details</w:t>
      </w:r>
    </w:p>
    <w:p w14:paraId="7704089D" w14:textId="77777777" w:rsidR="00103D5B" w:rsidRPr="00850D4E" w:rsidRDefault="00B634D5" w:rsidP="00850D4E">
      <w:pPr>
        <w:jc w:val="both"/>
        <w:rPr>
          <w:rFonts w:cstheme="minorHAnsi"/>
          <w:sz w:val="22"/>
          <w:szCs w:val="22"/>
          <w:lang w:val="en-GB"/>
        </w:rPr>
      </w:pPr>
      <w:r w:rsidRPr="00850D4E">
        <w:rPr>
          <w:rFonts w:cstheme="minorHAnsi"/>
          <w:sz w:val="22"/>
          <w:szCs w:val="22"/>
          <w:lang w:val="en-GB"/>
        </w:rPr>
        <w:t xml:space="preserve">Thank you for taking the time to read this information leaflet. </w:t>
      </w:r>
    </w:p>
    <w:p w14:paraId="6F9D2CB9" w14:textId="075F8A24" w:rsidR="00B634D5" w:rsidRPr="00850D4E" w:rsidRDefault="00B634D5" w:rsidP="00850D4E">
      <w:pPr>
        <w:jc w:val="both"/>
        <w:rPr>
          <w:rFonts w:cstheme="minorHAnsi"/>
          <w:sz w:val="22"/>
          <w:szCs w:val="22"/>
          <w:lang w:val="en-GB"/>
        </w:rPr>
      </w:pPr>
      <w:r w:rsidRPr="00850D4E">
        <w:rPr>
          <w:rFonts w:cstheme="minorHAnsi"/>
          <w:sz w:val="22"/>
          <w:szCs w:val="22"/>
          <w:lang w:val="en-GB"/>
        </w:rPr>
        <w:t xml:space="preserve">If </w:t>
      </w:r>
      <w:r w:rsidR="00103D5B" w:rsidRPr="00850D4E">
        <w:rPr>
          <w:rFonts w:cstheme="minorHAnsi"/>
          <w:sz w:val="22"/>
          <w:szCs w:val="22"/>
          <w:lang w:val="en-GB"/>
        </w:rPr>
        <w:t xml:space="preserve">you </w:t>
      </w:r>
      <w:r w:rsidR="007331D2" w:rsidRPr="00850D4E">
        <w:rPr>
          <w:rFonts w:cstheme="minorHAnsi"/>
          <w:sz w:val="22"/>
          <w:szCs w:val="22"/>
          <w:lang w:val="en-GB"/>
        </w:rPr>
        <w:t>wish</w:t>
      </w:r>
      <w:r w:rsidR="00103D5B" w:rsidRPr="00850D4E">
        <w:rPr>
          <w:rFonts w:cstheme="minorHAnsi"/>
          <w:sz w:val="22"/>
          <w:szCs w:val="22"/>
          <w:lang w:val="en-GB"/>
        </w:rPr>
        <w:t xml:space="preserve"> to take part in this</w:t>
      </w:r>
      <w:r w:rsidRPr="00850D4E">
        <w:rPr>
          <w:rFonts w:cstheme="minorHAnsi"/>
          <w:sz w:val="22"/>
          <w:szCs w:val="22"/>
          <w:lang w:val="en-GB"/>
        </w:rPr>
        <w:t xml:space="preserve"> study</w:t>
      </w:r>
      <w:r w:rsidR="00103D5B" w:rsidRPr="00850D4E">
        <w:rPr>
          <w:rFonts w:cstheme="minorHAnsi"/>
          <w:sz w:val="22"/>
          <w:szCs w:val="22"/>
          <w:lang w:val="en-GB"/>
        </w:rPr>
        <w:t>,</w:t>
      </w:r>
      <w:r w:rsidRPr="00850D4E">
        <w:rPr>
          <w:rFonts w:cstheme="minorHAnsi"/>
          <w:sz w:val="22"/>
          <w:szCs w:val="22"/>
          <w:lang w:val="en-GB"/>
        </w:rPr>
        <w:t xml:space="preserve"> please read and sign the consent for</w:t>
      </w:r>
      <w:r w:rsidR="00922140">
        <w:rPr>
          <w:rFonts w:cstheme="minorHAnsi"/>
          <w:sz w:val="22"/>
          <w:szCs w:val="22"/>
          <w:lang w:val="en-GB"/>
        </w:rPr>
        <w:t xml:space="preserve">m </w:t>
      </w:r>
      <w:r w:rsidR="00103D5B" w:rsidRPr="00850D4E">
        <w:rPr>
          <w:rFonts w:cstheme="minorHAnsi"/>
          <w:sz w:val="22"/>
          <w:szCs w:val="22"/>
          <w:lang w:val="en-GB"/>
        </w:rPr>
        <w:t>with your study team</w:t>
      </w:r>
      <w:r w:rsidRPr="00850D4E">
        <w:rPr>
          <w:rFonts w:cstheme="minorHAnsi"/>
          <w:sz w:val="22"/>
          <w:szCs w:val="22"/>
          <w:lang w:val="en-GB"/>
        </w:rPr>
        <w:t xml:space="preserve">. </w:t>
      </w:r>
    </w:p>
    <w:p w14:paraId="7BC9A9B8" w14:textId="77777777" w:rsidR="00B634D5" w:rsidRPr="00850D4E" w:rsidRDefault="00B634D5" w:rsidP="00850D4E">
      <w:pPr>
        <w:jc w:val="both"/>
        <w:rPr>
          <w:rFonts w:cstheme="minorHAnsi"/>
          <w:sz w:val="22"/>
          <w:szCs w:val="22"/>
          <w:lang w:val="en-GB"/>
        </w:rPr>
      </w:pPr>
    </w:p>
    <w:p w14:paraId="2593DA52" w14:textId="310A24F7" w:rsidR="00B634D5" w:rsidRPr="00850D4E" w:rsidRDefault="00B634D5" w:rsidP="00850D4E">
      <w:pPr>
        <w:jc w:val="both"/>
        <w:rPr>
          <w:rFonts w:cstheme="minorHAnsi"/>
          <w:sz w:val="22"/>
          <w:szCs w:val="22"/>
          <w:lang w:val="en-GB"/>
        </w:rPr>
      </w:pPr>
      <w:r w:rsidRPr="00850D4E">
        <w:rPr>
          <w:rFonts w:cstheme="minorHAnsi"/>
          <w:sz w:val="22"/>
          <w:szCs w:val="22"/>
          <w:lang w:val="en-GB"/>
        </w:rPr>
        <w:t>If you would like any further information, please contact:</w:t>
      </w:r>
      <w:r w:rsidR="00FF3682" w:rsidRPr="00850D4E">
        <w:rPr>
          <w:rFonts w:cstheme="minorHAnsi"/>
          <w:sz w:val="22"/>
          <w:szCs w:val="22"/>
          <w:lang w:val="en-GB"/>
        </w:rPr>
        <w:t xml:space="preserve"> The research team at CHI (Prof Owen Smith, Dr Cormac Owens, Dr Noelle Cullinan </w:t>
      </w:r>
      <w:r w:rsidR="00A60157" w:rsidRPr="00850D4E">
        <w:rPr>
          <w:rFonts w:cstheme="minorHAnsi"/>
          <w:sz w:val="22"/>
          <w:szCs w:val="22"/>
          <w:lang w:val="en-GB"/>
        </w:rPr>
        <w:t xml:space="preserve">at 01-4096714 </w:t>
      </w:r>
      <w:r w:rsidR="00FF3682" w:rsidRPr="00850D4E">
        <w:rPr>
          <w:rFonts w:cstheme="minorHAnsi"/>
          <w:sz w:val="22"/>
          <w:szCs w:val="22"/>
          <w:lang w:val="en-GB"/>
        </w:rPr>
        <w:t>or the research nurses</w:t>
      </w:r>
      <w:r w:rsidR="00A60157" w:rsidRPr="00850D4E">
        <w:rPr>
          <w:rFonts w:cstheme="minorHAnsi"/>
          <w:sz w:val="22"/>
          <w:szCs w:val="22"/>
          <w:lang w:val="en-GB"/>
        </w:rPr>
        <w:t xml:space="preserve"> at 01-4282327</w:t>
      </w:r>
      <w:r w:rsidR="00260114" w:rsidRPr="00850D4E">
        <w:rPr>
          <w:rFonts w:cstheme="minorHAnsi"/>
          <w:sz w:val="22"/>
          <w:szCs w:val="22"/>
          <w:lang w:val="en-GB"/>
        </w:rPr>
        <w:t>)</w:t>
      </w:r>
      <w:r w:rsidR="00FF3682" w:rsidRPr="00850D4E">
        <w:rPr>
          <w:rFonts w:cstheme="minorHAnsi"/>
          <w:sz w:val="22"/>
          <w:szCs w:val="22"/>
          <w:lang w:val="en-GB"/>
        </w:rPr>
        <w:t>.</w:t>
      </w:r>
      <w:r w:rsidR="00A60157" w:rsidRPr="00850D4E">
        <w:rPr>
          <w:rFonts w:cstheme="minorHAnsi"/>
          <w:sz w:val="22"/>
          <w:szCs w:val="22"/>
          <w:lang w:val="en-GB"/>
        </w:rPr>
        <w:t xml:space="preserve"> </w:t>
      </w:r>
    </w:p>
    <w:p w14:paraId="2C7B6212" w14:textId="706CD270" w:rsidR="00B634D5" w:rsidRPr="00850D4E" w:rsidRDefault="00B634D5" w:rsidP="00850D4E">
      <w:pPr>
        <w:jc w:val="both"/>
        <w:rPr>
          <w:rFonts w:cstheme="minorHAnsi"/>
          <w:b/>
          <w:bCs/>
          <w:sz w:val="22"/>
          <w:szCs w:val="22"/>
          <w:lang w:val="en-GB"/>
        </w:rPr>
      </w:pPr>
    </w:p>
    <w:p w14:paraId="13191BD1" w14:textId="77777777" w:rsidR="001327F1" w:rsidRDefault="001327F1" w:rsidP="00850D4E">
      <w:pPr>
        <w:jc w:val="both"/>
        <w:rPr>
          <w:rFonts w:cstheme="minorHAnsi"/>
          <w:b/>
          <w:bCs/>
          <w:sz w:val="22"/>
          <w:szCs w:val="22"/>
          <w:lang w:val="en-GB"/>
        </w:rPr>
      </w:pPr>
    </w:p>
    <w:p w14:paraId="4AEB9FA2" w14:textId="77777777" w:rsidR="004E0956" w:rsidRDefault="004E0956" w:rsidP="00850D4E">
      <w:pPr>
        <w:jc w:val="both"/>
        <w:rPr>
          <w:rFonts w:cstheme="minorHAnsi"/>
          <w:b/>
          <w:bCs/>
          <w:sz w:val="22"/>
          <w:szCs w:val="22"/>
          <w:lang w:val="en-GB"/>
        </w:rPr>
      </w:pPr>
    </w:p>
    <w:p w14:paraId="187207C4" w14:textId="77777777" w:rsidR="004E0956" w:rsidRDefault="004E0956" w:rsidP="00850D4E">
      <w:pPr>
        <w:jc w:val="both"/>
        <w:rPr>
          <w:rFonts w:cstheme="minorHAnsi"/>
          <w:b/>
          <w:bCs/>
          <w:sz w:val="22"/>
          <w:szCs w:val="22"/>
          <w:lang w:val="en-GB"/>
        </w:rPr>
      </w:pPr>
    </w:p>
    <w:p w14:paraId="5AF54C96" w14:textId="77777777" w:rsidR="004E0956" w:rsidRDefault="004E0956" w:rsidP="00850D4E">
      <w:pPr>
        <w:jc w:val="both"/>
        <w:rPr>
          <w:rFonts w:cstheme="minorHAnsi"/>
          <w:b/>
          <w:bCs/>
          <w:sz w:val="22"/>
          <w:szCs w:val="22"/>
          <w:lang w:val="en-GB"/>
        </w:rPr>
      </w:pPr>
    </w:p>
    <w:p w14:paraId="310BA222" w14:textId="77777777" w:rsidR="004E0956" w:rsidRDefault="004E0956" w:rsidP="00850D4E">
      <w:pPr>
        <w:jc w:val="both"/>
        <w:rPr>
          <w:rFonts w:cstheme="minorHAnsi"/>
          <w:b/>
          <w:bCs/>
          <w:sz w:val="22"/>
          <w:szCs w:val="22"/>
          <w:lang w:val="en-GB"/>
        </w:rPr>
      </w:pPr>
    </w:p>
    <w:p w14:paraId="44850685" w14:textId="77777777" w:rsidR="004E0956" w:rsidRDefault="004E0956" w:rsidP="00850D4E">
      <w:pPr>
        <w:jc w:val="both"/>
        <w:rPr>
          <w:rFonts w:cstheme="minorHAnsi"/>
          <w:b/>
          <w:bCs/>
          <w:sz w:val="22"/>
          <w:szCs w:val="22"/>
          <w:lang w:val="en-GB"/>
        </w:rPr>
      </w:pPr>
    </w:p>
    <w:p w14:paraId="57C6BA9B" w14:textId="77777777" w:rsidR="004E0956" w:rsidRDefault="004E0956" w:rsidP="00850D4E">
      <w:pPr>
        <w:jc w:val="both"/>
        <w:rPr>
          <w:rFonts w:cstheme="minorHAnsi"/>
          <w:b/>
          <w:bCs/>
          <w:sz w:val="22"/>
          <w:szCs w:val="22"/>
          <w:lang w:val="en-GB"/>
        </w:rPr>
      </w:pPr>
    </w:p>
    <w:p w14:paraId="68B8221B" w14:textId="77777777" w:rsidR="00392269" w:rsidRDefault="00392269" w:rsidP="00850D4E">
      <w:pPr>
        <w:jc w:val="both"/>
        <w:rPr>
          <w:rFonts w:cstheme="minorHAnsi"/>
          <w:b/>
          <w:bCs/>
          <w:sz w:val="22"/>
          <w:szCs w:val="22"/>
          <w:lang w:val="en-GB"/>
        </w:rPr>
      </w:pPr>
    </w:p>
    <w:p w14:paraId="2CC4F68B" w14:textId="77777777" w:rsidR="00392269" w:rsidRDefault="00392269" w:rsidP="00850D4E">
      <w:pPr>
        <w:jc w:val="both"/>
        <w:rPr>
          <w:rFonts w:cstheme="minorHAnsi"/>
          <w:b/>
          <w:bCs/>
          <w:sz w:val="22"/>
          <w:szCs w:val="22"/>
          <w:lang w:val="en-GB"/>
        </w:rPr>
      </w:pPr>
    </w:p>
    <w:p w14:paraId="01A45EFE" w14:textId="77777777" w:rsidR="00392269" w:rsidRDefault="00392269" w:rsidP="00850D4E">
      <w:pPr>
        <w:jc w:val="both"/>
        <w:rPr>
          <w:rFonts w:cstheme="minorHAnsi"/>
          <w:b/>
          <w:bCs/>
          <w:sz w:val="22"/>
          <w:szCs w:val="22"/>
          <w:lang w:val="en-GB"/>
        </w:rPr>
      </w:pPr>
    </w:p>
    <w:p w14:paraId="0AC58F36" w14:textId="77777777" w:rsidR="00392269" w:rsidRDefault="00392269" w:rsidP="00850D4E">
      <w:pPr>
        <w:jc w:val="both"/>
        <w:rPr>
          <w:rFonts w:cstheme="minorHAnsi"/>
          <w:b/>
          <w:bCs/>
          <w:sz w:val="22"/>
          <w:szCs w:val="22"/>
          <w:lang w:val="en-GB"/>
        </w:rPr>
      </w:pPr>
    </w:p>
    <w:p w14:paraId="050A538D" w14:textId="77777777" w:rsidR="00392269" w:rsidRDefault="00392269" w:rsidP="00850D4E">
      <w:pPr>
        <w:jc w:val="both"/>
        <w:rPr>
          <w:rFonts w:cstheme="minorHAnsi"/>
          <w:b/>
          <w:bCs/>
          <w:sz w:val="22"/>
          <w:szCs w:val="22"/>
          <w:lang w:val="en-GB"/>
        </w:rPr>
      </w:pPr>
    </w:p>
    <w:p w14:paraId="2F23BFE6" w14:textId="77777777" w:rsidR="00392269" w:rsidRDefault="00392269" w:rsidP="00850D4E">
      <w:pPr>
        <w:jc w:val="both"/>
        <w:rPr>
          <w:rFonts w:cstheme="minorHAnsi"/>
          <w:b/>
          <w:bCs/>
          <w:sz w:val="22"/>
          <w:szCs w:val="22"/>
          <w:lang w:val="en-GB"/>
        </w:rPr>
      </w:pPr>
    </w:p>
    <w:p w14:paraId="2663010E" w14:textId="77777777" w:rsidR="008E72EF" w:rsidRDefault="008E72EF">
      <w:pPr>
        <w:rPr>
          <w:rFonts w:cstheme="minorHAnsi"/>
          <w:b/>
          <w:bCs/>
          <w:sz w:val="22"/>
          <w:szCs w:val="22"/>
          <w:lang w:val="en-GB"/>
        </w:rPr>
      </w:pPr>
      <w:r>
        <w:rPr>
          <w:rFonts w:cstheme="minorHAnsi"/>
          <w:b/>
          <w:bCs/>
          <w:sz w:val="22"/>
          <w:szCs w:val="22"/>
          <w:lang w:val="en-GB"/>
        </w:rPr>
        <w:br w:type="page"/>
      </w:r>
    </w:p>
    <w:p w14:paraId="792E3BF3" w14:textId="35BCC875" w:rsidR="00B634D5" w:rsidRPr="00850D4E" w:rsidRDefault="00B634D5" w:rsidP="00850D4E">
      <w:pPr>
        <w:jc w:val="both"/>
        <w:rPr>
          <w:rFonts w:cstheme="minorHAnsi"/>
          <w:sz w:val="22"/>
          <w:szCs w:val="22"/>
          <w:lang w:val="en-GB"/>
        </w:rPr>
      </w:pPr>
      <w:r w:rsidRPr="00850D4E">
        <w:rPr>
          <w:rFonts w:cstheme="minorHAnsi"/>
          <w:b/>
          <w:bCs/>
          <w:sz w:val="22"/>
          <w:szCs w:val="22"/>
          <w:lang w:val="en-GB"/>
        </w:rPr>
        <w:t xml:space="preserve">Appendix – DATA PROTECTION INFORMATION </w:t>
      </w:r>
    </w:p>
    <w:p w14:paraId="3F5ACB15" w14:textId="77777777" w:rsidR="001327F1" w:rsidRPr="00850D4E" w:rsidRDefault="001327F1" w:rsidP="00850D4E">
      <w:pPr>
        <w:jc w:val="both"/>
        <w:rPr>
          <w:rFonts w:cstheme="minorHAnsi"/>
          <w:b/>
          <w:bCs/>
          <w:sz w:val="22"/>
          <w:szCs w:val="22"/>
          <w:lang w:val="en-GB"/>
        </w:rPr>
      </w:pPr>
    </w:p>
    <w:p w14:paraId="1E4B0E31" w14:textId="68E52E5C" w:rsidR="00B634D5" w:rsidRPr="00850D4E" w:rsidRDefault="00B634D5" w:rsidP="00850D4E">
      <w:pPr>
        <w:jc w:val="both"/>
        <w:rPr>
          <w:rFonts w:cstheme="minorHAnsi"/>
          <w:b/>
          <w:bCs/>
          <w:sz w:val="22"/>
          <w:szCs w:val="22"/>
          <w:lang w:val="en-GB"/>
        </w:rPr>
      </w:pPr>
      <w:r w:rsidRPr="00850D4E">
        <w:rPr>
          <w:rFonts w:cstheme="minorHAnsi"/>
          <w:b/>
          <w:bCs/>
          <w:sz w:val="22"/>
          <w:szCs w:val="22"/>
          <w:lang w:val="en-GB"/>
        </w:rPr>
        <w:t xml:space="preserve">1a. </w:t>
      </w:r>
      <w:r w:rsidR="0055254B" w:rsidRPr="00850D4E">
        <w:rPr>
          <w:rFonts w:cstheme="minorHAnsi"/>
          <w:b/>
          <w:bCs/>
          <w:sz w:val="22"/>
          <w:szCs w:val="22"/>
          <w:lang w:val="en-GB"/>
        </w:rPr>
        <w:t>This section provides f</w:t>
      </w:r>
      <w:r w:rsidRPr="00850D4E">
        <w:rPr>
          <w:rFonts w:cstheme="minorHAnsi"/>
          <w:b/>
          <w:bCs/>
          <w:sz w:val="22"/>
          <w:szCs w:val="22"/>
          <w:lang w:val="en-GB"/>
        </w:rPr>
        <w:t xml:space="preserve">urther information about how </w:t>
      </w:r>
      <w:r w:rsidR="00C059A8" w:rsidRPr="00850D4E">
        <w:rPr>
          <w:rFonts w:cstheme="minorHAnsi"/>
          <w:b/>
          <w:bCs/>
          <w:sz w:val="22"/>
          <w:szCs w:val="22"/>
          <w:lang w:val="en-GB"/>
        </w:rPr>
        <w:t>your</w:t>
      </w:r>
      <w:r w:rsidR="00C059A8" w:rsidRPr="00850D4E">
        <w:rPr>
          <w:rFonts w:cstheme="minorHAnsi"/>
          <w:bCs/>
          <w:sz w:val="22"/>
          <w:szCs w:val="22"/>
          <w:lang w:val="en-GB"/>
        </w:rPr>
        <w:t xml:space="preserve"> </w:t>
      </w:r>
      <w:r w:rsidRPr="00850D4E">
        <w:rPr>
          <w:rFonts w:cstheme="minorHAnsi"/>
          <w:b/>
          <w:bCs/>
          <w:sz w:val="22"/>
          <w:szCs w:val="22"/>
          <w:lang w:val="en-GB"/>
        </w:rPr>
        <w:t>samples and data will be protected</w:t>
      </w:r>
    </w:p>
    <w:p w14:paraId="0081A6A8" w14:textId="4C248B40" w:rsidR="00C26BE6" w:rsidRPr="00850D4E" w:rsidRDefault="00C26BE6" w:rsidP="00850D4E">
      <w:pPr>
        <w:jc w:val="both"/>
        <w:rPr>
          <w:rFonts w:cstheme="minorHAnsi"/>
          <w:bCs/>
          <w:color w:val="000000" w:themeColor="text1"/>
          <w:sz w:val="22"/>
          <w:szCs w:val="22"/>
          <w:lang w:val="en-GB"/>
        </w:rPr>
      </w:pPr>
      <w:r w:rsidRPr="00850D4E">
        <w:rPr>
          <w:rFonts w:cstheme="minorHAnsi"/>
          <w:bCs/>
          <w:sz w:val="22"/>
          <w:szCs w:val="22"/>
          <w:lang w:val="en-GB"/>
        </w:rPr>
        <w:t xml:space="preserve">To </w:t>
      </w:r>
      <w:r w:rsidR="00CC032D" w:rsidRPr="00850D4E">
        <w:rPr>
          <w:rFonts w:cstheme="minorHAnsi"/>
          <w:bCs/>
          <w:sz w:val="22"/>
          <w:szCs w:val="22"/>
          <w:lang w:val="en-GB"/>
        </w:rPr>
        <w:t>en</w:t>
      </w:r>
      <w:r w:rsidRPr="00850D4E">
        <w:rPr>
          <w:rFonts w:cstheme="minorHAnsi"/>
          <w:bCs/>
          <w:sz w:val="22"/>
          <w:szCs w:val="22"/>
          <w:lang w:val="en-GB"/>
        </w:rPr>
        <w:t xml:space="preserve">sure that </w:t>
      </w:r>
      <w:r w:rsidR="00C059A8" w:rsidRPr="00850D4E">
        <w:rPr>
          <w:rFonts w:cstheme="minorHAnsi"/>
          <w:bCs/>
          <w:sz w:val="22"/>
          <w:szCs w:val="22"/>
          <w:lang w:val="en-GB"/>
        </w:rPr>
        <w:t xml:space="preserve">your </w:t>
      </w:r>
      <w:r w:rsidRPr="00850D4E">
        <w:rPr>
          <w:rFonts w:cstheme="minorHAnsi"/>
          <w:bCs/>
          <w:sz w:val="22"/>
          <w:szCs w:val="22"/>
          <w:lang w:val="en-GB"/>
        </w:rPr>
        <w:t>data and samples are always optimally protected</w:t>
      </w:r>
      <w:r w:rsidR="00CC032D" w:rsidRPr="00850D4E">
        <w:rPr>
          <w:rFonts w:cstheme="minorHAnsi"/>
          <w:bCs/>
          <w:sz w:val="22"/>
          <w:szCs w:val="22"/>
          <w:lang w:val="en-GB"/>
        </w:rPr>
        <w:t>,</w:t>
      </w:r>
      <w:r w:rsidRPr="00850D4E">
        <w:rPr>
          <w:rFonts w:cstheme="minorHAnsi"/>
          <w:bCs/>
          <w:sz w:val="22"/>
          <w:szCs w:val="22"/>
          <w:lang w:val="en-GB"/>
        </w:rPr>
        <w:t xml:space="preserve"> the following measures </w:t>
      </w:r>
      <w:r w:rsidR="00CC032D" w:rsidRPr="00850D4E">
        <w:rPr>
          <w:rFonts w:cstheme="minorHAnsi"/>
          <w:bCs/>
          <w:sz w:val="22"/>
          <w:szCs w:val="22"/>
          <w:lang w:val="en-GB"/>
        </w:rPr>
        <w:t xml:space="preserve">have been put </w:t>
      </w:r>
      <w:r w:rsidRPr="00850D4E">
        <w:rPr>
          <w:rFonts w:cstheme="minorHAnsi"/>
          <w:bCs/>
          <w:sz w:val="22"/>
          <w:szCs w:val="22"/>
          <w:lang w:val="en-GB"/>
        </w:rPr>
        <w:t>in place</w:t>
      </w:r>
      <w:r w:rsidR="00CC032D" w:rsidRPr="00850D4E">
        <w:rPr>
          <w:rFonts w:cstheme="minorHAnsi"/>
          <w:bCs/>
          <w:sz w:val="22"/>
          <w:szCs w:val="22"/>
          <w:lang w:val="en-GB"/>
        </w:rPr>
        <w:t xml:space="preserve"> by the study team.</w:t>
      </w:r>
    </w:p>
    <w:p w14:paraId="08E33840" w14:textId="77777777" w:rsidR="00C26BE6" w:rsidRPr="00850D4E" w:rsidRDefault="00C26BE6" w:rsidP="00850D4E">
      <w:pPr>
        <w:jc w:val="both"/>
        <w:rPr>
          <w:rFonts w:cstheme="minorHAnsi"/>
          <w:bCs/>
          <w:color w:val="000000" w:themeColor="text1"/>
          <w:sz w:val="22"/>
          <w:szCs w:val="22"/>
          <w:lang w:val="en-GB"/>
        </w:rPr>
      </w:pPr>
    </w:p>
    <w:p w14:paraId="0FF1B217" w14:textId="30FEE18E" w:rsidR="00C26BE6" w:rsidRPr="00E9530F" w:rsidRDefault="00C26BE6" w:rsidP="00850D4E">
      <w:pPr>
        <w:jc w:val="both"/>
        <w:rPr>
          <w:rFonts w:cstheme="minorHAnsi"/>
          <w:b/>
          <w:color w:val="000000" w:themeColor="text1"/>
          <w:sz w:val="22"/>
          <w:szCs w:val="22"/>
          <w:lang w:val="en-GB"/>
        </w:rPr>
      </w:pPr>
      <w:r w:rsidRPr="00E9530F">
        <w:rPr>
          <w:rFonts w:cstheme="minorHAnsi"/>
          <w:b/>
          <w:color w:val="000000" w:themeColor="text1"/>
          <w:sz w:val="22"/>
          <w:szCs w:val="22"/>
          <w:lang w:val="en-GB"/>
        </w:rPr>
        <w:t xml:space="preserve">At </w:t>
      </w:r>
      <w:r w:rsidR="00093636" w:rsidRPr="00E9530F">
        <w:rPr>
          <w:rFonts w:cstheme="minorHAnsi"/>
          <w:b/>
          <w:color w:val="000000" w:themeColor="text1"/>
          <w:sz w:val="22"/>
          <w:szCs w:val="22"/>
          <w:lang w:val="en-GB"/>
        </w:rPr>
        <w:t>Children’s Health Ireland:</w:t>
      </w:r>
    </w:p>
    <w:p w14:paraId="4649DC3B" w14:textId="54741B0B"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Samples for </w:t>
      </w:r>
      <w:r w:rsidR="008E72EF">
        <w:rPr>
          <w:rFonts w:cstheme="minorHAnsi"/>
          <w:bCs/>
          <w:color w:val="000000" w:themeColor="text1"/>
          <w:sz w:val="22"/>
          <w:szCs w:val="22"/>
          <w:lang w:val="en-GB"/>
        </w:rPr>
        <w:t>genomic</w:t>
      </w:r>
      <w:r w:rsidR="008E72EF"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profiling will be taken at CHI or affiliated hospitals, pseudonymised</w:t>
      </w:r>
      <w:r w:rsidR="0048476B"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and shipped to UCD for extraction of DNA, RNA, proteins and metabolites. Investigators at UCD will </w:t>
      </w:r>
      <w:r w:rsidR="0048476B" w:rsidRPr="00850D4E">
        <w:rPr>
          <w:rFonts w:cstheme="minorHAnsi"/>
          <w:bCs/>
          <w:color w:val="000000" w:themeColor="text1"/>
          <w:sz w:val="22"/>
          <w:szCs w:val="22"/>
          <w:lang w:val="en-GB"/>
        </w:rPr>
        <w:t xml:space="preserve">only </w:t>
      </w:r>
      <w:r w:rsidRPr="00850D4E">
        <w:rPr>
          <w:rFonts w:cstheme="minorHAnsi"/>
          <w:bCs/>
          <w:color w:val="000000" w:themeColor="text1"/>
          <w:sz w:val="22"/>
          <w:szCs w:val="22"/>
          <w:lang w:val="en-GB"/>
        </w:rPr>
        <w:t>have access to pseudonymised patient data. As the data controller</w:t>
      </w:r>
      <w:r w:rsidR="0048476B"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CHI will receive all study data during and at the completion of the study. During the study</w:t>
      </w:r>
      <w:r w:rsidR="0048476B"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patient clinical information will be stored on the hospital’s </w:t>
      </w:r>
      <w:r w:rsidR="0048476B" w:rsidRPr="00850D4E">
        <w:rPr>
          <w:rFonts w:cstheme="minorHAnsi"/>
          <w:bCs/>
          <w:color w:val="000000" w:themeColor="text1"/>
          <w:sz w:val="22"/>
          <w:szCs w:val="22"/>
          <w:lang w:val="en-GB"/>
        </w:rPr>
        <w:t xml:space="preserve">secure </w:t>
      </w:r>
      <w:r w:rsidRPr="00850D4E">
        <w:rPr>
          <w:rFonts w:cstheme="minorHAnsi"/>
          <w:bCs/>
          <w:color w:val="000000" w:themeColor="text1"/>
          <w:sz w:val="22"/>
          <w:szCs w:val="22"/>
          <w:lang w:val="en-GB"/>
        </w:rPr>
        <w:t xml:space="preserve">internal network. Access is limited to registered users, who require a personal password to access the </w:t>
      </w:r>
      <w:r w:rsidR="0048476B" w:rsidRPr="00850D4E">
        <w:rPr>
          <w:rFonts w:cstheme="minorHAnsi"/>
          <w:bCs/>
          <w:color w:val="000000" w:themeColor="text1"/>
          <w:sz w:val="22"/>
          <w:szCs w:val="22"/>
          <w:lang w:val="en-GB"/>
        </w:rPr>
        <w:t>network</w:t>
      </w:r>
      <w:r w:rsidRPr="00850D4E">
        <w:rPr>
          <w:rFonts w:cstheme="minorHAnsi"/>
          <w:bCs/>
          <w:color w:val="000000" w:themeColor="text1"/>
          <w:sz w:val="22"/>
          <w:szCs w:val="22"/>
          <w:lang w:val="en-GB"/>
        </w:rPr>
        <w:t xml:space="preserve">. Regular back-ups of the data are performed and stored in a separate secure area of the hospital. All patient samples taken by CHI will be pseudonymised at site. </w:t>
      </w:r>
      <w:r w:rsidR="008E72EF">
        <w:rPr>
          <w:rFonts w:cstheme="minorHAnsi"/>
          <w:bCs/>
          <w:color w:val="000000" w:themeColor="text1"/>
          <w:sz w:val="22"/>
          <w:szCs w:val="22"/>
          <w:lang w:val="en-GB"/>
        </w:rPr>
        <w:t>A r</w:t>
      </w:r>
      <w:r w:rsidRPr="00850D4E">
        <w:rPr>
          <w:rFonts w:cstheme="minorHAnsi"/>
          <w:bCs/>
          <w:color w:val="000000" w:themeColor="text1"/>
          <w:sz w:val="22"/>
          <w:szCs w:val="22"/>
          <w:lang w:val="en-GB"/>
        </w:rPr>
        <w:t xml:space="preserve">andom participant number (PN) and sample number (SN) are assigned to key participant data and samples. Participant’s names, addresses, date of birth are never used. The PN is only recorded against the </w:t>
      </w:r>
      <w:r w:rsidR="00C059A8" w:rsidRPr="00850D4E">
        <w:rPr>
          <w:rFonts w:cstheme="minorHAnsi"/>
          <w:bCs/>
          <w:color w:val="000000" w:themeColor="text1"/>
          <w:sz w:val="22"/>
          <w:szCs w:val="22"/>
          <w:lang w:val="en-GB"/>
        </w:rPr>
        <w:t>participant’s</w:t>
      </w:r>
      <w:r w:rsidRPr="00850D4E">
        <w:rPr>
          <w:rFonts w:cstheme="minorHAnsi"/>
          <w:bCs/>
          <w:color w:val="000000" w:themeColor="text1"/>
          <w:sz w:val="22"/>
          <w:szCs w:val="22"/>
          <w:lang w:val="en-GB"/>
        </w:rPr>
        <w:t xml:space="preserve"> name in documents held by the study team in CHI. </w:t>
      </w:r>
    </w:p>
    <w:p w14:paraId="1A92AAA6" w14:textId="464E6C47"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If </w:t>
      </w:r>
      <w:r w:rsidR="008E72EF">
        <w:rPr>
          <w:rFonts w:cstheme="minorHAnsi"/>
          <w:bCs/>
          <w:color w:val="000000" w:themeColor="text1"/>
          <w:sz w:val="22"/>
          <w:szCs w:val="22"/>
          <w:lang w:val="en-GB"/>
        </w:rPr>
        <w:t>results of genomic</w:t>
      </w:r>
      <w:r w:rsidRPr="00850D4E">
        <w:rPr>
          <w:rFonts w:cstheme="minorHAnsi"/>
          <w:bCs/>
          <w:color w:val="000000" w:themeColor="text1"/>
          <w:sz w:val="22"/>
          <w:szCs w:val="22"/>
          <w:lang w:val="en-GB"/>
        </w:rPr>
        <w:t xml:space="preserve"> data are being using for diagnosti</w:t>
      </w:r>
      <w:r w:rsidR="0048476B" w:rsidRPr="00850D4E">
        <w:rPr>
          <w:rFonts w:cstheme="minorHAnsi"/>
          <w:bCs/>
          <w:color w:val="000000" w:themeColor="text1"/>
          <w:sz w:val="22"/>
          <w:szCs w:val="22"/>
          <w:lang w:val="en-GB"/>
        </w:rPr>
        <w:t>c purposes or clinical decision-</w:t>
      </w:r>
      <w:r w:rsidRPr="00850D4E">
        <w:rPr>
          <w:rFonts w:cstheme="minorHAnsi"/>
          <w:bCs/>
          <w:color w:val="000000" w:themeColor="text1"/>
          <w:sz w:val="22"/>
          <w:szCs w:val="22"/>
          <w:lang w:val="en-GB"/>
        </w:rPr>
        <w:t xml:space="preserve">making, CHI will re-identify the patient, and </w:t>
      </w:r>
      <w:r w:rsidR="0048476B" w:rsidRPr="00850D4E">
        <w:rPr>
          <w:rFonts w:cstheme="minorHAnsi"/>
          <w:bCs/>
          <w:color w:val="000000" w:themeColor="text1"/>
          <w:sz w:val="22"/>
          <w:szCs w:val="22"/>
          <w:lang w:val="en-GB"/>
        </w:rPr>
        <w:t xml:space="preserve">will </w:t>
      </w:r>
      <w:r w:rsidRPr="00850D4E">
        <w:rPr>
          <w:rFonts w:cstheme="minorHAnsi"/>
          <w:bCs/>
          <w:color w:val="000000" w:themeColor="text1"/>
          <w:sz w:val="22"/>
          <w:szCs w:val="22"/>
          <w:lang w:val="en-GB"/>
        </w:rPr>
        <w:t xml:space="preserve">discuss the patient in molecular </w:t>
      </w:r>
      <w:r w:rsidR="0048476B" w:rsidRPr="00850D4E">
        <w:rPr>
          <w:rFonts w:cstheme="minorHAnsi"/>
          <w:bCs/>
          <w:color w:val="000000" w:themeColor="text1"/>
          <w:sz w:val="22"/>
          <w:szCs w:val="22"/>
          <w:lang w:val="en-GB"/>
        </w:rPr>
        <w:t>tumour board meetings. D</w:t>
      </w:r>
      <w:r w:rsidRPr="00850D4E">
        <w:rPr>
          <w:rFonts w:cstheme="minorHAnsi"/>
          <w:bCs/>
          <w:color w:val="000000" w:themeColor="text1"/>
          <w:sz w:val="22"/>
          <w:szCs w:val="22"/>
          <w:lang w:val="en-GB"/>
        </w:rPr>
        <w:t xml:space="preserve">octor-patient confidentiality rules apply to these discussions. </w:t>
      </w:r>
    </w:p>
    <w:p w14:paraId="07A970FC" w14:textId="77777777" w:rsidR="00C26BE6" w:rsidRPr="00850D4E" w:rsidRDefault="00C26BE6" w:rsidP="00850D4E">
      <w:pPr>
        <w:jc w:val="both"/>
        <w:rPr>
          <w:rFonts w:cstheme="minorHAnsi"/>
          <w:bCs/>
          <w:color w:val="000000" w:themeColor="text1"/>
          <w:sz w:val="22"/>
          <w:szCs w:val="22"/>
          <w:lang w:val="en-GB"/>
        </w:rPr>
      </w:pPr>
    </w:p>
    <w:p w14:paraId="0A601C63" w14:textId="499CCCBD" w:rsidR="00C26BE6" w:rsidRPr="00E9530F" w:rsidRDefault="00C26BE6" w:rsidP="00850D4E">
      <w:pPr>
        <w:jc w:val="both"/>
        <w:rPr>
          <w:rFonts w:cstheme="minorHAnsi"/>
          <w:b/>
          <w:color w:val="000000" w:themeColor="text1"/>
          <w:sz w:val="22"/>
          <w:szCs w:val="22"/>
          <w:lang w:val="en-GB"/>
        </w:rPr>
      </w:pPr>
      <w:r w:rsidRPr="00E9530F">
        <w:rPr>
          <w:rFonts w:cstheme="minorHAnsi"/>
          <w:b/>
          <w:color w:val="000000" w:themeColor="text1"/>
          <w:sz w:val="22"/>
          <w:szCs w:val="22"/>
          <w:lang w:val="en-GB"/>
        </w:rPr>
        <w:t xml:space="preserve">At </w:t>
      </w:r>
      <w:r w:rsidR="00093636" w:rsidRPr="00E9530F">
        <w:rPr>
          <w:rFonts w:cstheme="minorHAnsi"/>
          <w:b/>
          <w:color w:val="000000" w:themeColor="text1"/>
          <w:sz w:val="22"/>
          <w:szCs w:val="22"/>
          <w:lang w:val="en-GB"/>
        </w:rPr>
        <w:t>University College Dublin</w:t>
      </w:r>
    </w:p>
    <w:p w14:paraId="242DB538" w14:textId="58F06130"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Investigators at UCD will receive blood, bone marrow</w:t>
      </w:r>
      <w:r w:rsidR="001071A4"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and tissue samples from CH</w:t>
      </w:r>
      <w:r w:rsidR="001071A4" w:rsidRPr="00850D4E">
        <w:rPr>
          <w:rFonts w:cstheme="minorHAnsi"/>
          <w:bCs/>
          <w:color w:val="000000" w:themeColor="text1"/>
          <w:sz w:val="22"/>
          <w:szCs w:val="22"/>
          <w:lang w:val="en-GB"/>
        </w:rPr>
        <w:t>I</w:t>
      </w:r>
      <w:r w:rsidRPr="00850D4E">
        <w:rPr>
          <w:rFonts w:cstheme="minorHAnsi"/>
          <w:bCs/>
          <w:color w:val="000000" w:themeColor="text1"/>
          <w:sz w:val="22"/>
          <w:szCs w:val="22"/>
          <w:lang w:val="en-GB"/>
        </w:rPr>
        <w:t xml:space="preserve"> for extraction of DNA, RNA, proteins, and metabolites. Depending on the amount of tissue</w:t>
      </w:r>
      <w:r w:rsidR="001071A4" w:rsidRPr="00850D4E">
        <w:rPr>
          <w:rFonts w:cstheme="minorHAnsi"/>
          <w:bCs/>
          <w:color w:val="000000" w:themeColor="text1"/>
          <w:sz w:val="22"/>
          <w:szCs w:val="22"/>
          <w:lang w:val="en-GB"/>
        </w:rPr>
        <w:t xml:space="preserve"> available,</w:t>
      </w:r>
      <w:r w:rsidRPr="00850D4E">
        <w:rPr>
          <w:rFonts w:cstheme="minorHAnsi"/>
          <w:bCs/>
          <w:color w:val="000000" w:themeColor="text1"/>
          <w:sz w:val="22"/>
          <w:szCs w:val="22"/>
          <w:lang w:val="en-GB"/>
        </w:rPr>
        <w:t xml:space="preserve"> only selected types of molecules may be extracted. Leftovers of samples (DNA, RNA, tissue, bone marrow, blood) wi</w:t>
      </w:r>
      <w:r w:rsidR="00333476" w:rsidRPr="00850D4E">
        <w:rPr>
          <w:rFonts w:cstheme="minorHAnsi"/>
          <w:bCs/>
          <w:color w:val="000000" w:themeColor="text1"/>
          <w:sz w:val="22"/>
          <w:szCs w:val="22"/>
          <w:lang w:val="en-GB"/>
        </w:rPr>
        <w:t xml:space="preserve">ll be stored at UCD in case the </w:t>
      </w:r>
      <w:r w:rsidRPr="00850D4E">
        <w:rPr>
          <w:rFonts w:cstheme="minorHAnsi"/>
          <w:bCs/>
          <w:color w:val="000000" w:themeColor="text1"/>
          <w:sz w:val="22"/>
          <w:szCs w:val="22"/>
          <w:lang w:val="en-GB"/>
        </w:rPr>
        <w:t xml:space="preserve">analysis has to be repeated or extended, e.g. because of a technical failure, the need to </w:t>
      </w:r>
      <w:r w:rsidR="00333476" w:rsidRPr="00850D4E">
        <w:rPr>
          <w:rFonts w:cstheme="minorHAnsi"/>
          <w:bCs/>
          <w:color w:val="000000" w:themeColor="text1"/>
          <w:sz w:val="22"/>
          <w:szCs w:val="22"/>
          <w:lang w:val="en-GB"/>
        </w:rPr>
        <w:t>re</w:t>
      </w:r>
      <w:r w:rsidRPr="00850D4E">
        <w:rPr>
          <w:rFonts w:cstheme="minorHAnsi"/>
          <w:bCs/>
          <w:color w:val="000000" w:themeColor="text1"/>
          <w:sz w:val="22"/>
          <w:szCs w:val="22"/>
          <w:lang w:val="en-GB"/>
        </w:rPr>
        <w:t>confirm a finding, or the availability of a better method and/or instrument</w:t>
      </w:r>
      <w:r w:rsidR="00333476" w:rsidRPr="00850D4E">
        <w:rPr>
          <w:rFonts w:cstheme="minorHAnsi"/>
          <w:bCs/>
          <w:color w:val="000000" w:themeColor="text1"/>
          <w:sz w:val="22"/>
          <w:szCs w:val="22"/>
          <w:lang w:val="en-GB"/>
        </w:rPr>
        <w:t xml:space="preserve"> for sample analysis</w:t>
      </w:r>
      <w:r w:rsidRPr="00850D4E">
        <w:rPr>
          <w:rFonts w:cstheme="minorHAnsi"/>
          <w:bCs/>
          <w:color w:val="000000" w:themeColor="text1"/>
          <w:sz w:val="22"/>
          <w:szCs w:val="22"/>
          <w:lang w:val="en-GB"/>
        </w:rPr>
        <w:t>. Leftover samples will be stored in locked freezers in UCD. They will be destroyed by disposal into biomedical waste and autoclaving, which destroys genetic material. The 10 year storage</w:t>
      </w:r>
      <w:r w:rsidR="008E72EF">
        <w:rPr>
          <w:rFonts w:cstheme="minorHAnsi"/>
          <w:bCs/>
          <w:color w:val="000000" w:themeColor="text1"/>
          <w:sz w:val="22"/>
          <w:szCs w:val="22"/>
          <w:lang w:val="en-GB"/>
        </w:rPr>
        <w:t xml:space="preserve"> duration</w:t>
      </w:r>
      <w:r w:rsidRPr="00850D4E">
        <w:rPr>
          <w:rFonts w:cstheme="minorHAnsi"/>
          <w:bCs/>
          <w:color w:val="000000" w:themeColor="text1"/>
          <w:sz w:val="22"/>
          <w:szCs w:val="22"/>
          <w:lang w:val="en-GB"/>
        </w:rPr>
        <w:t xml:space="preserve"> is based on UCD's policy for retention of raw data for research,</w:t>
      </w:r>
      <w:r w:rsidR="00D03C4A">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 xml:space="preserve">so that they are available for re-examination should any queries about the data arise. </w:t>
      </w:r>
    </w:p>
    <w:p w14:paraId="796C385E" w14:textId="18A64DAC" w:rsidR="008E72EF"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Investigators at UCD will receive</w:t>
      </w:r>
      <w:r w:rsidR="00333476" w:rsidRPr="00850D4E">
        <w:rPr>
          <w:rFonts w:cstheme="minorHAnsi"/>
          <w:bCs/>
          <w:color w:val="000000" w:themeColor="text1"/>
          <w:sz w:val="22"/>
          <w:szCs w:val="22"/>
          <w:lang w:val="en-GB"/>
        </w:rPr>
        <w:t xml:space="preserve"> only</w:t>
      </w:r>
      <w:r w:rsidRPr="00850D4E">
        <w:rPr>
          <w:rFonts w:cstheme="minorHAnsi"/>
          <w:bCs/>
          <w:color w:val="000000" w:themeColor="text1"/>
          <w:sz w:val="22"/>
          <w:szCs w:val="22"/>
          <w:lang w:val="en-GB"/>
        </w:rPr>
        <w:t xml:space="preserve"> </w:t>
      </w:r>
      <w:r w:rsidR="00D03C4A" w:rsidRPr="00850D4E">
        <w:rPr>
          <w:rFonts w:cstheme="minorHAnsi"/>
          <w:bCs/>
          <w:color w:val="000000" w:themeColor="text1"/>
          <w:sz w:val="22"/>
          <w:szCs w:val="22"/>
          <w:lang w:val="en-GB"/>
        </w:rPr>
        <w:t>pseudonymi</w:t>
      </w:r>
      <w:r w:rsidR="00D03C4A">
        <w:rPr>
          <w:rFonts w:cstheme="minorHAnsi"/>
          <w:bCs/>
          <w:color w:val="000000" w:themeColor="text1"/>
          <w:sz w:val="22"/>
          <w:szCs w:val="22"/>
          <w:lang w:val="en-GB"/>
        </w:rPr>
        <w:t>s</w:t>
      </w:r>
      <w:r w:rsidR="00D03C4A" w:rsidRPr="00850D4E">
        <w:rPr>
          <w:rFonts w:cstheme="minorHAnsi"/>
          <w:bCs/>
          <w:color w:val="000000" w:themeColor="text1"/>
          <w:sz w:val="22"/>
          <w:szCs w:val="22"/>
          <w:lang w:val="en-GB"/>
        </w:rPr>
        <w:t xml:space="preserve">ed </w:t>
      </w:r>
      <w:r w:rsidRPr="00850D4E">
        <w:rPr>
          <w:rFonts w:cstheme="minorHAnsi"/>
          <w:bCs/>
          <w:color w:val="000000" w:themeColor="text1"/>
          <w:sz w:val="22"/>
          <w:szCs w:val="22"/>
          <w:lang w:val="en-GB"/>
        </w:rPr>
        <w:t xml:space="preserve">data. The raw data from </w:t>
      </w:r>
      <w:r w:rsidR="008E72EF">
        <w:rPr>
          <w:rFonts w:cstheme="minorHAnsi"/>
          <w:bCs/>
          <w:color w:val="000000" w:themeColor="text1"/>
          <w:sz w:val="22"/>
          <w:szCs w:val="22"/>
          <w:lang w:val="en-GB"/>
        </w:rPr>
        <w:t>genomic</w:t>
      </w:r>
      <w:r w:rsidR="008E72EF"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profiling will be stored at secure servers in UCD/SBI. SBI has a dedicated data manager, who administers these servers and performs regular backups</w:t>
      </w:r>
      <w:r w:rsidR="008E72EF">
        <w:rPr>
          <w:rFonts w:cstheme="minorHAnsi"/>
          <w:bCs/>
          <w:color w:val="000000" w:themeColor="text1"/>
          <w:sz w:val="22"/>
          <w:szCs w:val="22"/>
          <w:lang w:val="en-GB"/>
        </w:rPr>
        <w:t xml:space="preserve"> to ensure that data is protected appropriately</w:t>
      </w:r>
      <w:r w:rsidRPr="00850D4E">
        <w:rPr>
          <w:rFonts w:cstheme="minorHAnsi"/>
          <w:bCs/>
          <w:color w:val="000000" w:themeColor="text1"/>
          <w:sz w:val="22"/>
          <w:szCs w:val="22"/>
          <w:lang w:val="en-GB"/>
        </w:rPr>
        <w:t>. Access</w:t>
      </w:r>
      <w:r w:rsidR="008E72EF">
        <w:rPr>
          <w:rFonts w:cstheme="minorHAnsi"/>
          <w:bCs/>
          <w:color w:val="000000" w:themeColor="text1"/>
          <w:sz w:val="22"/>
          <w:szCs w:val="22"/>
          <w:lang w:val="en-GB"/>
        </w:rPr>
        <w:t xml:space="preserve"> to data at UCD</w:t>
      </w:r>
      <w:r w:rsidRPr="00850D4E">
        <w:rPr>
          <w:rFonts w:cstheme="minorHAnsi"/>
          <w:bCs/>
          <w:color w:val="000000" w:themeColor="text1"/>
          <w:sz w:val="22"/>
          <w:szCs w:val="22"/>
          <w:lang w:val="en-GB"/>
        </w:rPr>
        <w:t xml:space="preserve"> is limited to registered users, who require a personal password to access the data. Access will be determined by the UCD study leader. UCD receives </w:t>
      </w:r>
      <w:r w:rsidR="00333476" w:rsidRPr="00850D4E">
        <w:rPr>
          <w:rFonts w:cstheme="minorHAnsi"/>
          <w:bCs/>
          <w:color w:val="000000" w:themeColor="text1"/>
          <w:sz w:val="22"/>
          <w:szCs w:val="22"/>
          <w:lang w:val="en-GB"/>
        </w:rPr>
        <w:t xml:space="preserve">only </w:t>
      </w:r>
      <w:r w:rsidRPr="00850D4E">
        <w:rPr>
          <w:rFonts w:cstheme="minorHAnsi"/>
          <w:bCs/>
          <w:color w:val="000000" w:themeColor="text1"/>
          <w:sz w:val="22"/>
          <w:szCs w:val="22"/>
          <w:lang w:val="en-GB"/>
        </w:rPr>
        <w:t xml:space="preserve">pseudonymised data and has no access to the code/key list that can identify patients. The </w:t>
      </w:r>
      <w:r w:rsidR="00D03C4A" w:rsidRPr="00850D4E">
        <w:rPr>
          <w:rFonts w:cstheme="minorHAnsi"/>
          <w:bCs/>
          <w:color w:val="000000" w:themeColor="text1"/>
          <w:sz w:val="22"/>
          <w:szCs w:val="22"/>
          <w:lang w:val="en-GB"/>
        </w:rPr>
        <w:t>pseudonymi</w:t>
      </w:r>
      <w:r w:rsidR="00D03C4A">
        <w:rPr>
          <w:rFonts w:cstheme="minorHAnsi"/>
          <w:bCs/>
          <w:color w:val="000000" w:themeColor="text1"/>
          <w:sz w:val="22"/>
          <w:szCs w:val="22"/>
          <w:lang w:val="en-GB"/>
        </w:rPr>
        <w:t>s</w:t>
      </w:r>
      <w:r w:rsidR="00D03C4A" w:rsidRPr="00850D4E">
        <w:rPr>
          <w:rFonts w:cstheme="minorHAnsi"/>
          <w:bCs/>
          <w:color w:val="000000" w:themeColor="text1"/>
          <w:sz w:val="22"/>
          <w:szCs w:val="22"/>
          <w:lang w:val="en-GB"/>
        </w:rPr>
        <w:t xml:space="preserve">ed </w:t>
      </w:r>
      <w:r w:rsidRPr="00850D4E">
        <w:rPr>
          <w:rFonts w:cstheme="minorHAnsi"/>
          <w:bCs/>
          <w:color w:val="000000" w:themeColor="text1"/>
          <w:sz w:val="22"/>
          <w:szCs w:val="22"/>
          <w:lang w:val="en-GB"/>
        </w:rPr>
        <w:t xml:space="preserve">participant numbers will be stored on a secure, encrypted, </w:t>
      </w:r>
      <w:r w:rsidR="00B34BCD" w:rsidRPr="00850D4E">
        <w:rPr>
          <w:rFonts w:cstheme="minorHAnsi"/>
          <w:bCs/>
          <w:color w:val="000000" w:themeColor="text1"/>
          <w:sz w:val="22"/>
          <w:szCs w:val="22"/>
          <w:lang w:val="en-GB"/>
        </w:rPr>
        <w:t>access-controlled</w:t>
      </w:r>
      <w:r w:rsidRPr="00850D4E">
        <w:rPr>
          <w:rFonts w:cstheme="minorHAnsi"/>
          <w:bCs/>
          <w:color w:val="000000" w:themeColor="text1"/>
          <w:sz w:val="22"/>
          <w:szCs w:val="22"/>
          <w:lang w:val="en-GB"/>
        </w:rPr>
        <w:t xml:space="preserve"> server located in UCD. </w:t>
      </w:r>
    </w:p>
    <w:p w14:paraId="462831ED" w14:textId="23F497B1"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UCD/SBI will perform the analysis and integration of the molecular data. This includes the analysis of full genome information, transcriptional data, proteomics data, metabolomics data, </w:t>
      </w:r>
      <w:proofErr w:type="spellStart"/>
      <w:r w:rsidRPr="00850D4E">
        <w:rPr>
          <w:rFonts w:cstheme="minorHAnsi"/>
          <w:bCs/>
          <w:color w:val="000000" w:themeColor="text1"/>
          <w:sz w:val="22"/>
          <w:szCs w:val="22"/>
          <w:lang w:val="en-GB"/>
        </w:rPr>
        <w:t>multiomics</w:t>
      </w:r>
      <w:proofErr w:type="spellEnd"/>
      <w:r w:rsidRPr="00850D4E">
        <w:rPr>
          <w:rFonts w:cstheme="minorHAnsi"/>
          <w:bCs/>
          <w:color w:val="000000" w:themeColor="text1"/>
          <w:sz w:val="22"/>
          <w:szCs w:val="22"/>
          <w:lang w:val="en-GB"/>
        </w:rPr>
        <w:t xml:space="preserve"> data integration and integration with clinical and imaging data. The analysed and integrated molecular data will be shared with CHI. </w:t>
      </w:r>
      <w:r w:rsidR="00333476" w:rsidRPr="00850D4E">
        <w:rPr>
          <w:rFonts w:cstheme="minorHAnsi"/>
          <w:bCs/>
          <w:color w:val="000000" w:themeColor="text1"/>
          <w:sz w:val="22"/>
          <w:szCs w:val="22"/>
          <w:lang w:val="en-GB"/>
        </w:rPr>
        <w:t xml:space="preserve">With patient consent, </w:t>
      </w:r>
      <w:r w:rsidRPr="00850D4E">
        <w:rPr>
          <w:rFonts w:cstheme="minorHAnsi"/>
          <w:bCs/>
          <w:color w:val="000000" w:themeColor="text1"/>
          <w:sz w:val="22"/>
          <w:szCs w:val="22"/>
          <w:lang w:val="en-GB"/>
        </w:rPr>
        <w:t xml:space="preserve">UCD/SBI will also upload the molecular data to the EGA, https://ega-archive.org/), which is the EU infrastructure service for the permanent archiving and sharing of all types of personally identifiable genetic and phenotypic data resulting from biomedical research projects (see below). </w:t>
      </w:r>
    </w:p>
    <w:p w14:paraId="0F101E34" w14:textId="77777777" w:rsidR="00C26BE6" w:rsidRPr="00850D4E" w:rsidRDefault="00C26BE6" w:rsidP="00850D4E">
      <w:pPr>
        <w:jc w:val="both"/>
        <w:rPr>
          <w:rFonts w:cstheme="minorHAnsi"/>
          <w:bCs/>
          <w:color w:val="000000" w:themeColor="text1"/>
          <w:sz w:val="22"/>
          <w:szCs w:val="22"/>
          <w:lang w:val="en-GB"/>
        </w:rPr>
      </w:pPr>
    </w:p>
    <w:p w14:paraId="5D01C7C6" w14:textId="77777777" w:rsidR="00C26BE6" w:rsidRPr="00E9530F" w:rsidRDefault="00C26BE6" w:rsidP="00850D4E">
      <w:pPr>
        <w:jc w:val="both"/>
        <w:rPr>
          <w:rFonts w:cstheme="minorHAnsi"/>
          <w:b/>
          <w:color w:val="000000" w:themeColor="text1"/>
          <w:sz w:val="22"/>
          <w:szCs w:val="22"/>
          <w:lang w:val="en-GB"/>
        </w:rPr>
      </w:pPr>
      <w:r w:rsidRPr="00E9530F">
        <w:rPr>
          <w:rFonts w:cstheme="minorHAnsi"/>
          <w:b/>
          <w:color w:val="000000" w:themeColor="text1"/>
          <w:sz w:val="22"/>
          <w:szCs w:val="22"/>
          <w:lang w:val="en-GB"/>
        </w:rPr>
        <w:t>At the European Genome-Phenome Archive (EGA):</w:t>
      </w:r>
    </w:p>
    <w:p w14:paraId="2859F0FD" w14:textId="327D964B"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The EGA is a</w:t>
      </w:r>
      <w:r w:rsidR="00093636">
        <w:rPr>
          <w:rFonts w:cstheme="minorHAnsi"/>
          <w:bCs/>
          <w:color w:val="000000" w:themeColor="text1"/>
          <w:sz w:val="22"/>
          <w:szCs w:val="22"/>
          <w:lang w:val="en-GB"/>
        </w:rPr>
        <w:t>n</w:t>
      </w:r>
      <w:r w:rsidRPr="00850D4E">
        <w:rPr>
          <w:rFonts w:cstheme="minorHAnsi"/>
          <w:bCs/>
          <w:color w:val="000000" w:themeColor="text1"/>
          <w:sz w:val="22"/>
          <w:szCs w:val="22"/>
          <w:lang w:val="en-GB"/>
        </w:rPr>
        <w:t xml:space="preserve"> EU service for permanent archiving and sharing of all types of personally identifiable genetic and phenotypic data resulting from biomedical research projects. The EGA is merely a secure repository and has no say of what happens to the data. Access to data deposited into the EGA is via a Data Access Committee, which is set up by the depositor. See https://ega-archive.org/access/data-access for detailed information about accessing data in the EGA. For EGA, the data controller is ultimately the data producer and the submitter(s) who submit the data to EGA. The data controller also creates a Data Access Committee (DAC) who will decide on data access permissions at EGA. Data processors are the persons or entities which process the data on behalf of a data controller. With regard to GDPR, EGA is a data processor as it processes data as instructed by the data controller. without any access rights to the data</w:t>
      </w:r>
      <w:r w:rsidR="00107724"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except storage and distribution to users who have obtained access permission from the DAC. EGA does not accept personally identifiable data except genetic and phenotypic data, so all other data submitted to EGA, such as names and addresses, must be </w:t>
      </w:r>
      <w:r w:rsidR="00D03C4A">
        <w:rPr>
          <w:rFonts w:cstheme="minorHAnsi"/>
          <w:bCs/>
          <w:color w:val="000000" w:themeColor="text1"/>
          <w:sz w:val="22"/>
          <w:szCs w:val="22"/>
          <w:lang w:val="en-GB"/>
        </w:rPr>
        <w:t>pseudonymised</w:t>
      </w:r>
      <w:r w:rsidRPr="00850D4E">
        <w:rPr>
          <w:rFonts w:cstheme="minorHAnsi"/>
          <w:bCs/>
          <w:color w:val="000000" w:themeColor="text1"/>
          <w:sz w:val="22"/>
          <w:szCs w:val="22"/>
          <w:lang w:val="en-GB"/>
        </w:rPr>
        <w:t xml:space="preserve">. As a data processor, EGA has a set of security policies that are followed to minimize the risk of unauthorized data access or data loss. For more details see https://ega-archive.org/privacy-notice </w:t>
      </w:r>
    </w:p>
    <w:p w14:paraId="74642AC1" w14:textId="1D7EEFA1" w:rsidR="00B634D5"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 </w:t>
      </w:r>
      <w:r w:rsidR="00B634D5" w:rsidRPr="00850D4E">
        <w:rPr>
          <w:rFonts w:cstheme="minorHAnsi"/>
          <w:bCs/>
          <w:color w:val="000000" w:themeColor="text1"/>
          <w:sz w:val="22"/>
          <w:szCs w:val="22"/>
          <w:lang w:val="en-GB"/>
        </w:rPr>
        <w:t xml:space="preserve"> </w:t>
      </w:r>
    </w:p>
    <w:p w14:paraId="41C914B1" w14:textId="77777777" w:rsidR="00B634D5" w:rsidRPr="00850D4E" w:rsidRDefault="00B634D5" w:rsidP="00850D4E">
      <w:pPr>
        <w:jc w:val="both"/>
        <w:rPr>
          <w:rFonts w:cstheme="minorHAnsi"/>
          <w:b/>
          <w:color w:val="000000"/>
          <w:sz w:val="22"/>
          <w:szCs w:val="22"/>
          <w:lang w:val="en-GB"/>
        </w:rPr>
      </w:pPr>
    </w:p>
    <w:p w14:paraId="5A2B9767" w14:textId="4920C65E" w:rsidR="00B634D5" w:rsidRPr="00850D4E" w:rsidRDefault="00B634D5" w:rsidP="00850D4E">
      <w:pPr>
        <w:jc w:val="both"/>
        <w:rPr>
          <w:rFonts w:cstheme="minorHAnsi"/>
          <w:b/>
          <w:bCs/>
          <w:color w:val="000000"/>
          <w:sz w:val="22"/>
          <w:szCs w:val="22"/>
          <w:lang w:val="en-GB"/>
        </w:rPr>
      </w:pPr>
      <w:r w:rsidRPr="00850D4E">
        <w:rPr>
          <w:rFonts w:cstheme="minorHAnsi"/>
          <w:b/>
          <w:bCs/>
          <w:color w:val="000000"/>
          <w:sz w:val="22"/>
          <w:szCs w:val="22"/>
          <w:lang w:val="en-GB"/>
        </w:rPr>
        <w:t xml:space="preserve">2a. Who controls access to </w:t>
      </w:r>
      <w:r w:rsidR="00C2114F">
        <w:rPr>
          <w:rFonts w:cstheme="minorHAnsi"/>
          <w:b/>
          <w:bCs/>
          <w:color w:val="000000"/>
          <w:sz w:val="22"/>
          <w:szCs w:val="22"/>
          <w:lang w:val="en-GB"/>
        </w:rPr>
        <w:t xml:space="preserve">your </w:t>
      </w:r>
      <w:r w:rsidRPr="00850D4E">
        <w:rPr>
          <w:rFonts w:cstheme="minorHAnsi"/>
          <w:b/>
          <w:bCs/>
          <w:color w:val="000000"/>
          <w:sz w:val="22"/>
          <w:szCs w:val="22"/>
          <w:lang w:val="en-GB"/>
        </w:rPr>
        <w:t>data and biological samples?</w:t>
      </w:r>
    </w:p>
    <w:p w14:paraId="4A60AFBA" w14:textId="3DFEBF85" w:rsidR="00B634D5" w:rsidRPr="00850D4E" w:rsidRDefault="00107724" w:rsidP="00850D4E">
      <w:pPr>
        <w:jc w:val="both"/>
        <w:rPr>
          <w:rFonts w:cstheme="minorHAnsi"/>
          <w:color w:val="000000"/>
          <w:sz w:val="22"/>
          <w:szCs w:val="22"/>
          <w:lang w:val="en-GB"/>
        </w:rPr>
      </w:pPr>
      <w:r w:rsidRPr="00850D4E">
        <w:rPr>
          <w:rFonts w:cstheme="minorHAnsi"/>
          <w:bCs/>
          <w:sz w:val="22"/>
          <w:szCs w:val="22"/>
          <w:lang w:val="en-GB"/>
        </w:rPr>
        <w:t xml:space="preserve">If you agree to participate in this study, the study team will access </w:t>
      </w:r>
      <w:r w:rsidR="00C059A8" w:rsidRPr="00850D4E">
        <w:rPr>
          <w:rFonts w:cstheme="minorHAnsi"/>
          <w:bCs/>
          <w:sz w:val="22"/>
          <w:szCs w:val="22"/>
          <w:lang w:val="en-GB"/>
        </w:rPr>
        <w:t xml:space="preserve">your </w:t>
      </w:r>
      <w:r w:rsidRPr="00850D4E">
        <w:rPr>
          <w:rFonts w:cstheme="minorHAnsi"/>
          <w:bCs/>
          <w:sz w:val="22"/>
          <w:szCs w:val="22"/>
          <w:lang w:val="en-GB"/>
        </w:rPr>
        <w:t xml:space="preserve">medical records at CHI. They will also collect and be responsible for your study data and for coordinating the transfer of </w:t>
      </w:r>
      <w:r w:rsidR="00C059A8" w:rsidRPr="00850D4E">
        <w:rPr>
          <w:rFonts w:cstheme="minorHAnsi"/>
          <w:bCs/>
          <w:sz w:val="22"/>
          <w:szCs w:val="22"/>
          <w:lang w:val="en-GB"/>
        </w:rPr>
        <w:t xml:space="preserve">your </w:t>
      </w:r>
      <w:r w:rsidR="00B634D5" w:rsidRPr="00850D4E">
        <w:rPr>
          <w:rFonts w:cstheme="minorHAnsi"/>
          <w:color w:val="000000"/>
          <w:sz w:val="22"/>
          <w:szCs w:val="22"/>
          <w:lang w:val="en-GB"/>
        </w:rPr>
        <w:t xml:space="preserve">biological materials to </w:t>
      </w:r>
      <w:r w:rsidR="001A796D" w:rsidRPr="00850D4E">
        <w:rPr>
          <w:rFonts w:cstheme="minorHAnsi"/>
          <w:color w:val="000000"/>
          <w:sz w:val="22"/>
          <w:szCs w:val="22"/>
          <w:lang w:val="en-GB"/>
        </w:rPr>
        <w:t>UCD</w:t>
      </w:r>
      <w:r w:rsidRPr="00850D4E">
        <w:rPr>
          <w:rFonts w:cstheme="minorHAnsi"/>
          <w:color w:val="000000"/>
          <w:sz w:val="22"/>
          <w:szCs w:val="22"/>
          <w:lang w:val="en-GB"/>
        </w:rPr>
        <w:t xml:space="preserve"> for analysis</w:t>
      </w:r>
      <w:r w:rsidR="00B634D5" w:rsidRPr="00850D4E">
        <w:rPr>
          <w:rFonts w:cstheme="minorHAnsi"/>
          <w:color w:val="000000"/>
          <w:sz w:val="22"/>
          <w:szCs w:val="22"/>
          <w:lang w:val="en-GB"/>
        </w:rPr>
        <w:t>. They will control access to any study records at the study site, including consent forms and documentati</w:t>
      </w:r>
      <w:r w:rsidRPr="00850D4E">
        <w:rPr>
          <w:rFonts w:cstheme="minorHAnsi"/>
          <w:color w:val="000000"/>
          <w:sz w:val="22"/>
          <w:szCs w:val="22"/>
          <w:lang w:val="en-GB"/>
        </w:rPr>
        <w:t xml:space="preserve">on, generated from this study. </w:t>
      </w:r>
      <w:r w:rsidR="00B634D5" w:rsidRPr="00850D4E">
        <w:rPr>
          <w:rFonts w:cstheme="minorHAnsi"/>
          <w:color w:val="000000"/>
          <w:sz w:val="22"/>
          <w:szCs w:val="22"/>
          <w:lang w:val="en-GB"/>
        </w:rPr>
        <w:t xml:space="preserve"> If you have any questions regarding how </w:t>
      </w:r>
      <w:r w:rsidR="00C059A8" w:rsidRPr="00850D4E">
        <w:rPr>
          <w:rFonts w:cstheme="minorHAnsi"/>
          <w:bCs/>
          <w:sz w:val="22"/>
          <w:szCs w:val="22"/>
          <w:lang w:val="en-GB"/>
        </w:rPr>
        <w:t xml:space="preserve">your </w:t>
      </w:r>
      <w:r w:rsidR="00B634D5" w:rsidRPr="00850D4E">
        <w:rPr>
          <w:rFonts w:cstheme="minorHAnsi"/>
          <w:color w:val="000000"/>
          <w:sz w:val="22"/>
          <w:szCs w:val="22"/>
          <w:lang w:val="en-GB"/>
        </w:rPr>
        <w:t xml:space="preserve">data </w:t>
      </w:r>
      <w:r w:rsidRPr="00850D4E">
        <w:rPr>
          <w:rFonts w:cstheme="minorHAnsi"/>
          <w:color w:val="000000"/>
          <w:sz w:val="22"/>
          <w:szCs w:val="22"/>
          <w:lang w:val="en-GB"/>
        </w:rPr>
        <w:t xml:space="preserve">is kept </w:t>
      </w:r>
      <w:r w:rsidR="00B634D5" w:rsidRPr="00850D4E">
        <w:rPr>
          <w:rFonts w:cstheme="minorHAnsi"/>
          <w:color w:val="000000"/>
          <w:sz w:val="22"/>
          <w:szCs w:val="22"/>
          <w:lang w:val="en-GB"/>
        </w:rPr>
        <w:t>safe and confidential, please ask your Study Doctor or research team whose contact details are set out in this leaflet.</w:t>
      </w:r>
    </w:p>
    <w:p w14:paraId="7A424DD4" w14:textId="77777777" w:rsidR="00B634D5" w:rsidRPr="00850D4E" w:rsidRDefault="00B634D5" w:rsidP="00850D4E">
      <w:pPr>
        <w:jc w:val="both"/>
        <w:rPr>
          <w:rFonts w:cstheme="minorHAnsi"/>
          <w:color w:val="000000"/>
          <w:sz w:val="22"/>
          <w:szCs w:val="22"/>
          <w:lang w:val="en-GB"/>
        </w:rPr>
      </w:pPr>
    </w:p>
    <w:p w14:paraId="2A629560" w14:textId="2B0AC54D"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University College Dublin controls access to all data stored by University College Dublin.</w:t>
      </w:r>
    </w:p>
    <w:p w14:paraId="573FD3D8" w14:textId="46AEDA23" w:rsidR="001A796D" w:rsidRPr="00850D4E" w:rsidRDefault="001A796D" w:rsidP="00850D4E">
      <w:pPr>
        <w:jc w:val="both"/>
        <w:rPr>
          <w:rFonts w:cstheme="minorHAnsi"/>
          <w:color w:val="000000"/>
          <w:sz w:val="22"/>
          <w:szCs w:val="22"/>
          <w:lang w:val="en-GB"/>
        </w:rPr>
      </w:pPr>
    </w:p>
    <w:p w14:paraId="52A28EA6" w14:textId="13DDB8C7" w:rsidR="004E0956" w:rsidRPr="00850D4E" w:rsidRDefault="001A796D" w:rsidP="00850D4E">
      <w:pPr>
        <w:jc w:val="both"/>
        <w:rPr>
          <w:rFonts w:cstheme="minorHAnsi"/>
          <w:color w:val="000000"/>
          <w:sz w:val="22"/>
          <w:szCs w:val="22"/>
          <w:lang w:val="en-GB"/>
        </w:rPr>
      </w:pPr>
      <w:r w:rsidRPr="00850D4E">
        <w:rPr>
          <w:rFonts w:cstheme="minorHAnsi"/>
          <w:color w:val="000000"/>
          <w:sz w:val="22"/>
          <w:szCs w:val="22"/>
          <w:lang w:val="en-GB"/>
        </w:rPr>
        <w:t xml:space="preserve">Access to data deposited at the European Genome – phenome Archive </w:t>
      </w:r>
      <w:r w:rsidR="00945FB6" w:rsidRPr="00850D4E">
        <w:rPr>
          <w:rFonts w:cstheme="minorHAnsi"/>
          <w:color w:val="000000"/>
          <w:sz w:val="22"/>
          <w:szCs w:val="22"/>
          <w:lang w:val="en-GB"/>
        </w:rPr>
        <w:t xml:space="preserve">(EGA) </w:t>
      </w:r>
      <w:r w:rsidRPr="00850D4E">
        <w:rPr>
          <w:rFonts w:cstheme="minorHAnsi"/>
          <w:color w:val="000000"/>
          <w:sz w:val="22"/>
          <w:szCs w:val="22"/>
          <w:lang w:val="en-GB"/>
        </w:rPr>
        <w:t>are controlled by a Data Access Committee that is appointed by CHI and UCD.</w:t>
      </w:r>
      <w:r w:rsidR="00AD1360" w:rsidRPr="00850D4E">
        <w:rPr>
          <w:rFonts w:cstheme="minorHAnsi"/>
          <w:color w:val="000000"/>
          <w:sz w:val="22"/>
          <w:szCs w:val="22"/>
          <w:lang w:val="en-GB"/>
        </w:rPr>
        <w:t xml:space="preserve"> </w:t>
      </w:r>
    </w:p>
    <w:p w14:paraId="07CB5686" w14:textId="77777777" w:rsidR="00093636" w:rsidRPr="00850D4E" w:rsidRDefault="00093636" w:rsidP="00850D4E">
      <w:pPr>
        <w:jc w:val="both"/>
        <w:rPr>
          <w:rFonts w:cstheme="minorHAnsi"/>
          <w:b/>
          <w:bCs/>
          <w:color w:val="000000"/>
          <w:sz w:val="22"/>
          <w:szCs w:val="22"/>
          <w:lang w:val="en-GB"/>
        </w:rPr>
      </w:pPr>
    </w:p>
    <w:p w14:paraId="381B15A3" w14:textId="77777777" w:rsidR="00B634D5" w:rsidRPr="00850D4E" w:rsidRDefault="00B634D5" w:rsidP="00850D4E">
      <w:pPr>
        <w:jc w:val="both"/>
        <w:rPr>
          <w:rFonts w:cstheme="minorHAnsi"/>
          <w:b/>
          <w:bCs/>
          <w:color w:val="000000"/>
          <w:sz w:val="22"/>
          <w:szCs w:val="22"/>
          <w:lang w:val="en-GB"/>
        </w:rPr>
      </w:pPr>
    </w:p>
    <w:p w14:paraId="0219E8CF" w14:textId="5AEC2460" w:rsidR="00B634D5" w:rsidRPr="00850D4E" w:rsidRDefault="00B634D5" w:rsidP="00850D4E">
      <w:pPr>
        <w:jc w:val="both"/>
        <w:rPr>
          <w:rFonts w:cstheme="minorHAnsi"/>
          <w:b/>
          <w:bCs/>
          <w:color w:val="000000"/>
          <w:sz w:val="22"/>
          <w:szCs w:val="22"/>
          <w:lang w:val="en-GB"/>
        </w:rPr>
      </w:pPr>
      <w:r w:rsidRPr="00850D4E">
        <w:rPr>
          <w:rFonts w:cstheme="minorHAnsi"/>
          <w:b/>
          <w:bCs/>
          <w:color w:val="000000"/>
          <w:sz w:val="22"/>
          <w:szCs w:val="22"/>
          <w:lang w:val="en-GB"/>
        </w:rPr>
        <w:t xml:space="preserve">3a. How long will </w:t>
      </w:r>
      <w:r w:rsidR="00C2114F">
        <w:rPr>
          <w:rFonts w:cstheme="minorHAnsi"/>
          <w:b/>
          <w:bCs/>
          <w:color w:val="000000"/>
          <w:sz w:val="22"/>
          <w:szCs w:val="22"/>
          <w:lang w:val="en-GB"/>
        </w:rPr>
        <w:t xml:space="preserve">your </w:t>
      </w:r>
      <w:r w:rsidRPr="00850D4E">
        <w:rPr>
          <w:rFonts w:cstheme="minorHAnsi"/>
          <w:b/>
          <w:bCs/>
          <w:color w:val="000000"/>
          <w:sz w:val="22"/>
          <w:szCs w:val="22"/>
          <w:lang w:val="en-GB"/>
        </w:rPr>
        <w:t xml:space="preserve">data be accessed and studied and how long will it be stored for? </w:t>
      </w:r>
    </w:p>
    <w:p w14:paraId="2B2B9012" w14:textId="083D2710"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Clinical and genomic data from </w:t>
      </w:r>
      <w:r w:rsidR="00C059A8" w:rsidRPr="00850D4E">
        <w:rPr>
          <w:rFonts w:cstheme="minorHAnsi"/>
          <w:color w:val="000000"/>
          <w:sz w:val="22"/>
          <w:szCs w:val="22"/>
          <w:lang w:val="en-GB"/>
        </w:rPr>
        <w:t>you</w:t>
      </w:r>
      <w:r w:rsidRPr="00850D4E">
        <w:rPr>
          <w:rFonts w:cstheme="minorHAnsi"/>
          <w:color w:val="000000"/>
          <w:sz w:val="22"/>
          <w:szCs w:val="22"/>
          <w:lang w:val="en-GB"/>
        </w:rPr>
        <w:t xml:space="preserve"> will be studied by a team of </w:t>
      </w:r>
      <w:r w:rsidR="00AD1360" w:rsidRPr="00850D4E">
        <w:rPr>
          <w:rFonts w:cstheme="minorHAnsi"/>
          <w:color w:val="000000"/>
          <w:sz w:val="22"/>
          <w:szCs w:val="22"/>
          <w:lang w:val="en-GB"/>
        </w:rPr>
        <w:t xml:space="preserve">doctors, </w:t>
      </w:r>
      <w:r w:rsidRPr="00850D4E">
        <w:rPr>
          <w:rFonts w:cstheme="minorHAnsi"/>
          <w:color w:val="000000"/>
          <w:sz w:val="22"/>
          <w:szCs w:val="22"/>
          <w:lang w:val="en-GB"/>
        </w:rPr>
        <w:t>clinical res</w:t>
      </w:r>
      <w:r w:rsidR="00AD1360" w:rsidRPr="00850D4E">
        <w:rPr>
          <w:rFonts w:cstheme="minorHAnsi"/>
          <w:color w:val="000000"/>
          <w:sz w:val="22"/>
          <w:szCs w:val="22"/>
          <w:lang w:val="en-GB"/>
        </w:rPr>
        <w:t>earchers and computer scientists/bioinformat</w:t>
      </w:r>
      <w:r w:rsidRPr="00850D4E">
        <w:rPr>
          <w:rFonts w:cstheme="minorHAnsi"/>
          <w:color w:val="000000"/>
          <w:sz w:val="22"/>
          <w:szCs w:val="22"/>
          <w:lang w:val="en-GB"/>
        </w:rPr>
        <w:t xml:space="preserve">icians at </w:t>
      </w:r>
      <w:r w:rsidR="00AD1360" w:rsidRPr="00850D4E">
        <w:rPr>
          <w:rFonts w:cstheme="minorHAnsi"/>
          <w:color w:val="000000"/>
          <w:sz w:val="22"/>
          <w:szCs w:val="22"/>
          <w:lang w:val="en-GB"/>
        </w:rPr>
        <w:t>CHI</w:t>
      </w:r>
      <w:r w:rsidR="004E0956">
        <w:rPr>
          <w:rFonts w:cstheme="minorHAnsi"/>
          <w:color w:val="000000"/>
          <w:sz w:val="22"/>
          <w:szCs w:val="22"/>
          <w:lang w:val="en-GB"/>
        </w:rPr>
        <w:t xml:space="preserve"> and</w:t>
      </w:r>
      <w:r w:rsidR="00AD1360" w:rsidRPr="00850D4E">
        <w:rPr>
          <w:rFonts w:cstheme="minorHAnsi"/>
          <w:color w:val="000000"/>
          <w:sz w:val="22"/>
          <w:szCs w:val="22"/>
          <w:lang w:val="en-GB"/>
        </w:rPr>
        <w:t xml:space="preserve"> UCD</w:t>
      </w:r>
      <w:r w:rsidR="004E0956">
        <w:rPr>
          <w:rFonts w:cstheme="minorHAnsi"/>
          <w:color w:val="000000"/>
          <w:sz w:val="22"/>
          <w:szCs w:val="22"/>
          <w:lang w:val="en-GB"/>
        </w:rPr>
        <w:t xml:space="preserve"> </w:t>
      </w:r>
      <w:r w:rsidRPr="00850D4E">
        <w:rPr>
          <w:rFonts w:cstheme="minorHAnsi"/>
          <w:color w:val="000000"/>
          <w:sz w:val="22"/>
          <w:szCs w:val="22"/>
          <w:lang w:val="en-GB"/>
        </w:rPr>
        <w:t>to examine the</w:t>
      </w:r>
      <w:r w:rsidR="00AD1360" w:rsidRPr="00850D4E">
        <w:rPr>
          <w:rFonts w:cstheme="minorHAnsi"/>
          <w:color w:val="000000"/>
          <w:sz w:val="22"/>
          <w:szCs w:val="22"/>
          <w:lang w:val="en-GB"/>
        </w:rPr>
        <w:t xml:space="preserve"> contribution of genetic changes to </w:t>
      </w:r>
      <w:r w:rsidR="00C059A8" w:rsidRPr="00850D4E">
        <w:rPr>
          <w:rFonts w:cstheme="minorHAnsi"/>
          <w:bCs/>
          <w:sz w:val="22"/>
          <w:szCs w:val="22"/>
          <w:lang w:val="en-GB"/>
        </w:rPr>
        <w:t xml:space="preserve">your </w:t>
      </w:r>
      <w:r w:rsidR="00AD1360" w:rsidRPr="00850D4E">
        <w:rPr>
          <w:rFonts w:cstheme="minorHAnsi"/>
          <w:color w:val="000000"/>
          <w:sz w:val="22"/>
          <w:szCs w:val="22"/>
          <w:lang w:val="en-GB"/>
        </w:rPr>
        <w:t>cancer</w:t>
      </w:r>
      <w:r w:rsidRPr="00850D4E">
        <w:rPr>
          <w:rFonts w:cstheme="minorHAnsi"/>
          <w:color w:val="000000"/>
          <w:sz w:val="22"/>
          <w:szCs w:val="22"/>
          <w:lang w:val="en-GB"/>
        </w:rPr>
        <w:t xml:space="preserve">. </w:t>
      </w:r>
      <w:r w:rsidR="00AD1360" w:rsidRPr="00850D4E">
        <w:rPr>
          <w:rFonts w:cstheme="minorHAnsi"/>
          <w:color w:val="000000"/>
          <w:sz w:val="22"/>
          <w:szCs w:val="22"/>
          <w:lang w:val="en-GB"/>
        </w:rPr>
        <w:t xml:space="preserve">The data will be used for clinical diagnostic purposes and </w:t>
      </w:r>
      <w:r w:rsidR="003D7FB3" w:rsidRPr="00850D4E">
        <w:rPr>
          <w:rFonts w:cstheme="minorHAnsi"/>
          <w:color w:val="000000"/>
          <w:sz w:val="22"/>
          <w:szCs w:val="22"/>
          <w:lang w:val="en-GB"/>
        </w:rPr>
        <w:t>medical research purposes. The duration of access and storage depends on the purpose.</w:t>
      </w:r>
    </w:p>
    <w:p w14:paraId="5D56EFC6" w14:textId="77777777" w:rsidR="00B37399" w:rsidRPr="00850D4E" w:rsidRDefault="00B37399" w:rsidP="00850D4E">
      <w:pPr>
        <w:jc w:val="both"/>
        <w:rPr>
          <w:rFonts w:cstheme="minorHAnsi"/>
          <w:color w:val="000000"/>
          <w:sz w:val="22"/>
          <w:szCs w:val="22"/>
          <w:lang w:val="en-GB"/>
        </w:rPr>
      </w:pPr>
    </w:p>
    <w:p w14:paraId="7DD6852F" w14:textId="3AB245DA" w:rsidR="00B37399" w:rsidRPr="00850D4E" w:rsidRDefault="00B37399" w:rsidP="00850D4E">
      <w:pPr>
        <w:jc w:val="both"/>
        <w:rPr>
          <w:rFonts w:cstheme="minorHAnsi"/>
          <w:color w:val="000000"/>
          <w:sz w:val="22"/>
          <w:szCs w:val="22"/>
          <w:lang w:val="en-GB"/>
        </w:rPr>
      </w:pPr>
      <w:r w:rsidRPr="00850D4E">
        <w:rPr>
          <w:rFonts w:cstheme="minorHAnsi"/>
          <w:color w:val="000000"/>
          <w:sz w:val="22"/>
          <w:szCs w:val="22"/>
          <w:lang w:val="en-GB"/>
        </w:rPr>
        <w:t xml:space="preserve">Data will be retained </w:t>
      </w:r>
      <w:r w:rsidR="00D03A15" w:rsidRPr="00850D4E">
        <w:rPr>
          <w:rFonts w:cstheme="minorHAnsi"/>
          <w:color w:val="000000"/>
          <w:sz w:val="22"/>
          <w:szCs w:val="22"/>
          <w:lang w:val="en-GB"/>
        </w:rPr>
        <w:t xml:space="preserve">and accessed </w:t>
      </w:r>
      <w:r w:rsidRPr="00850D4E">
        <w:rPr>
          <w:rFonts w:cstheme="minorHAnsi"/>
          <w:color w:val="000000"/>
          <w:sz w:val="22"/>
          <w:szCs w:val="22"/>
          <w:lang w:val="en-GB"/>
        </w:rPr>
        <w:t>as follows:</w:t>
      </w:r>
    </w:p>
    <w:p w14:paraId="221F91E7" w14:textId="7F44E1D1" w:rsidR="00945FB6" w:rsidRPr="00850D4E" w:rsidRDefault="00B37399" w:rsidP="00850D4E">
      <w:pPr>
        <w:jc w:val="both"/>
        <w:rPr>
          <w:rFonts w:cstheme="minorHAnsi"/>
          <w:color w:val="000000"/>
          <w:sz w:val="22"/>
          <w:szCs w:val="22"/>
          <w:lang w:val="en-GB"/>
        </w:rPr>
      </w:pPr>
      <w:r w:rsidRPr="00850D4E">
        <w:rPr>
          <w:rFonts w:cstheme="minorHAnsi"/>
          <w:color w:val="000000"/>
          <w:sz w:val="22"/>
          <w:szCs w:val="22"/>
          <w:lang w:val="en-GB"/>
        </w:rPr>
        <w:t>(a)</w:t>
      </w:r>
      <w:r w:rsidRPr="00850D4E">
        <w:rPr>
          <w:rFonts w:cstheme="minorHAnsi"/>
          <w:color w:val="000000"/>
          <w:sz w:val="22"/>
          <w:szCs w:val="22"/>
          <w:lang w:val="en-GB"/>
        </w:rPr>
        <w:tab/>
      </w:r>
      <w:r w:rsidRPr="00850D4E">
        <w:rPr>
          <w:rFonts w:cstheme="minorHAnsi"/>
          <w:color w:val="000000"/>
          <w:sz w:val="22"/>
          <w:szCs w:val="22"/>
          <w:u w:val="single"/>
          <w:lang w:val="en-GB"/>
        </w:rPr>
        <w:t>for the diagnostic arm</w:t>
      </w:r>
      <w:r w:rsidRPr="00850D4E">
        <w:rPr>
          <w:rFonts w:cstheme="minorHAnsi"/>
          <w:color w:val="000000"/>
          <w:sz w:val="22"/>
          <w:szCs w:val="22"/>
          <w:lang w:val="en-GB"/>
        </w:rPr>
        <w:t xml:space="preserve"> of the studies</w:t>
      </w:r>
      <w:r w:rsidR="008E72EF">
        <w:rPr>
          <w:rFonts w:cstheme="minorHAnsi"/>
          <w:color w:val="000000"/>
          <w:sz w:val="22"/>
          <w:szCs w:val="22"/>
          <w:lang w:val="en-GB"/>
        </w:rPr>
        <w:t>,</w:t>
      </w:r>
      <w:r w:rsidR="00945FB6" w:rsidRPr="00850D4E">
        <w:rPr>
          <w:rFonts w:cstheme="minorHAnsi"/>
          <w:color w:val="000000"/>
          <w:sz w:val="22"/>
          <w:szCs w:val="22"/>
          <w:lang w:val="en-GB"/>
        </w:rPr>
        <w:t xml:space="preserve"> CHI will store the data</w:t>
      </w:r>
      <w:r w:rsidRPr="00850D4E">
        <w:rPr>
          <w:rFonts w:cstheme="minorHAnsi"/>
          <w:color w:val="000000"/>
          <w:sz w:val="22"/>
          <w:szCs w:val="22"/>
          <w:lang w:val="en-GB"/>
        </w:rPr>
        <w:t xml:space="preserve"> in accordance with HSE guidelines until </w:t>
      </w:r>
      <w:r w:rsidR="00C059A8" w:rsidRPr="00850D4E">
        <w:rPr>
          <w:rFonts w:cstheme="minorHAnsi"/>
          <w:color w:val="000000"/>
          <w:sz w:val="22"/>
          <w:szCs w:val="22"/>
          <w:lang w:val="en-GB"/>
        </w:rPr>
        <w:t xml:space="preserve">a </w:t>
      </w:r>
      <w:r w:rsidRPr="00850D4E">
        <w:rPr>
          <w:rFonts w:cstheme="minorHAnsi"/>
          <w:color w:val="000000"/>
          <w:sz w:val="22"/>
          <w:szCs w:val="22"/>
          <w:lang w:val="en-GB"/>
        </w:rPr>
        <w:t xml:space="preserve">patient’s 25th birthday, or 26th if the young person was 17 at the conclusion of treatment, or eight years after the patient’s death. </w:t>
      </w:r>
      <w:r w:rsidR="00945FB6" w:rsidRPr="00850D4E">
        <w:rPr>
          <w:rFonts w:cstheme="minorHAnsi"/>
          <w:color w:val="000000"/>
          <w:sz w:val="22"/>
          <w:szCs w:val="22"/>
          <w:lang w:val="en-GB"/>
        </w:rPr>
        <w:t xml:space="preserve">CHI will store all the clinical information, the key for patient pseudonymization, and the results of the genomic analyses that were used for clinical diagnostic purposes. These data will be accessed by the clinical study team as needed during the </w:t>
      </w:r>
      <w:r w:rsidR="00CD25C9" w:rsidRPr="00850D4E">
        <w:rPr>
          <w:rFonts w:cstheme="minorHAnsi"/>
          <w:color w:val="000000"/>
          <w:sz w:val="22"/>
          <w:szCs w:val="22"/>
          <w:lang w:val="en-GB"/>
        </w:rPr>
        <w:t>course</w:t>
      </w:r>
      <w:r w:rsidR="00945FB6" w:rsidRPr="00850D4E">
        <w:rPr>
          <w:rFonts w:cstheme="minorHAnsi"/>
          <w:color w:val="000000"/>
          <w:sz w:val="22"/>
          <w:szCs w:val="22"/>
          <w:lang w:val="en-GB"/>
        </w:rPr>
        <w:t xml:space="preserve"> of </w:t>
      </w:r>
      <w:r w:rsidR="00C059A8" w:rsidRPr="00850D4E">
        <w:rPr>
          <w:rFonts w:cstheme="minorHAnsi"/>
          <w:bCs/>
          <w:sz w:val="22"/>
          <w:szCs w:val="22"/>
          <w:lang w:val="en-GB"/>
        </w:rPr>
        <w:t>your</w:t>
      </w:r>
      <w:r w:rsidR="005C1B62">
        <w:rPr>
          <w:rFonts w:cstheme="minorHAnsi"/>
          <w:bCs/>
          <w:sz w:val="22"/>
          <w:szCs w:val="22"/>
          <w:lang w:val="en-GB"/>
        </w:rPr>
        <w:t xml:space="preserve"> </w:t>
      </w:r>
      <w:r w:rsidR="00945FB6" w:rsidRPr="00850D4E">
        <w:rPr>
          <w:rFonts w:cstheme="minorHAnsi"/>
          <w:color w:val="000000"/>
          <w:sz w:val="22"/>
          <w:szCs w:val="22"/>
          <w:lang w:val="en-GB"/>
        </w:rPr>
        <w:t xml:space="preserve">treatment. </w:t>
      </w:r>
      <w:r w:rsidR="00392269">
        <w:rPr>
          <w:rFonts w:cstheme="minorHAnsi"/>
          <w:color w:val="000000"/>
          <w:sz w:val="22"/>
          <w:szCs w:val="22"/>
          <w:lang w:val="en-GB"/>
        </w:rPr>
        <w:t xml:space="preserve">The genomics company </w:t>
      </w:r>
      <w:r w:rsidR="008E72EF">
        <w:rPr>
          <w:rFonts w:cstheme="minorHAnsi"/>
          <w:color w:val="000000"/>
          <w:sz w:val="22"/>
          <w:szCs w:val="22"/>
          <w:lang w:val="en-GB"/>
        </w:rPr>
        <w:t xml:space="preserve">who will help with the genetic sequencing aspect of this study </w:t>
      </w:r>
      <w:r w:rsidR="00547B80" w:rsidRPr="00850D4E">
        <w:rPr>
          <w:rFonts w:cstheme="minorHAnsi"/>
          <w:color w:val="000000"/>
          <w:sz w:val="22"/>
          <w:szCs w:val="22"/>
          <w:lang w:val="en-GB"/>
        </w:rPr>
        <w:t xml:space="preserve">will </w:t>
      </w:r>
      <w:r w:rsidR="00392269">
        <w:rPr>
          <w:rFonts w:cstheme="minorHAnsi"/>
          <w:color w:val="000000"/>
          <w:sz w:val="22"/>
          <w:szCs w:val="22"/>
          <w:lang w:val="en-GB"/>
        </w:rPr>
        <w:t>need</w:t>
      </w:r>
      <w:r w:rsidR="008E72EF">
        <w:rPr>
          <w:rFonts w:cstheme="minorHAnsi"/>
          <w:color w:val="000000"/>
          <w:sz w:val="22"/>
          <w:szCs w:val="22"/>
          <w:lang w:val="en-GB"/>
        </w:rPr>
        <w:t xml:space="preserve"> to</w:t>
      </w:r>
      <w:r w:rsidR="00392269">
        <w:rPr>
          <w:rFonts w:cstheme="minorHAnsi"/>
          <w:color w:val="000000"/>
          <w:sz w:val="22"/>
          <w:szCs w:val="22"/>
          <w:lang w:val="en-GB"/>
        </w:rPr>
        <w:t xml:space="preserve"> </w:t>
      </w:r>
      <w:r w:rsidR="00547B80" w:rsidRPr="00850D4E">
        <w:rPr>
          <w:rFonts w:cstheme="minorHAnsi"/>
          <w:color w:val="000000"/>
          <w:sz w:val="22"/>
          <w:szCs w:val="22"/>
          <w:lang w:val="en-GB"/>
        </w:rPr>
        <w:t>store pseudonymised data during the time required for sequence analysis</w:t>
      </w:r>
      <w:r w:rsidR="008E72EF">
        <w:rPr>
          <w:rFonts w:cstheme="minorHAnsi"/>
          <w:color w:val="000000"/>
          <w:sz w:val="22"/>
          <w:szCs w:val="22"/>
          <w:lang w:val="en-GB"/>
        </w:rPr>
        <w:t xml:space="preserve"> only</w:t>
      </w:r>
      <w:r w:rsidR="00547B80" w:rsidRPr="00850D4E">
        <w:rPr>
          <w:rFonts w:cstheme="minorHAnsi"/>
          <w:color w:val="000000"/>
          <w:sz w:val="22"/>
          <w:szCs w:val="22"/>
          <w:lang w:val="en-GB"/>
        </w:rPr>
        <w:t xml:space="preserve"> and </w:t>
      </w:r>
      <w:r w:rsidR="00CD25C9" w:rsidRPr="00850D4E">
        <w:rPr>
          <w:rFonts w:cstheme="minorHAnsi"/>
          <w:color w:val="000000"/>
          <w:sz w:val="22"/>
          <w:szCs w:val="22"/>
          <w:lang w:val="en-GB"/>
        </w:rPr>
        <w:t xml:space="preserve">will </w:t>
      </w:r>
      <w:r w:rsidR="00547B80" w:rsidRPr="00850D4E">
        <w:rPr>
          <w:rFonts w:cstheme="minorHAnsi"/>
          <w:color w:val="000000"/>
          <w:sz w:val="22"/>
          <w:szCs w:val="22"/>
          <w:lang w:val="en-GB"/>
        </w:rPr>
        <w:t xml:space="preserve">delete the data once </w:t>
      </w:r>
      <w:r w:rsidR="008E72EF">
        <w:rPr>
          <w:rFonts w:cstheme="minorHAnsi"/>
          <w:color w:val="000000"/>
          <w:sz w:val="22"/>
          <w:szCs w:val="22"/>
          <w:lang w:val="en-GB"/>
        </w:rPr>
        <w:t>it has been transferred onwards to</w:t>
      </w:r>
      <w:r w:rsidR="00547B80" w:rsidRPr="00850D4E">
        <w:rPr>
          <w:rFonts w:cstheme="minorHAnsi"/>
          <w:color w:val="000000"/>
          <w:sz w:val="22"/>
          <w:szCs w:val="22"/>
          <w:lang w:val="en-GB"/>
        </w:rPr>
        <w:t xml:space="preserve"> UCD.</w:t>
      </w:r>
    </w:p>
    <w:p w14:paraId="29C05622" w14:textId="302D17F2" w:rsidR="00B37399" w:rsidRPr="00850D4E" w:rsidRDefault="00B37399" w:rsidP="00850D4E">
      <w:pPr>
        <w:jc w:val="both"/>
        <w:rPr>
          <w:rFonts w:cstheme="minorHAnsi"/>
          <w:color w:val="000000"/>
          <w:sz w:val="22"/>
          <w:szCs w:val="22"/>
          <w:lang w:val="en-GB"/>
        </w:rPr>
      </w:pPr>
    </w:p>
    <w:p w14:paraId="1054858B" w14:textId="1098052A" w:rsidR="000C3EAC" w:rsidRPr="00850D4E" w:rsidRDefault="00B37399" w:rsidP="00850D4E">
      <w:pPr>
        <w:jc w:val="both"/>
        <w:rPr>
          <w:rFonts w:cstheme="minorHAnsi"/>
          <w:color w:val="000000"/>
          <w:sz w:val="22"/>
          <w:szCs w:val="22"/>
          <w:lang w:val="en-GB"/>
        </w:rPr>
      </w:pPr>
      <w:r w:rsidRPr="00850D4E">
        <w:rPr>
          <w:rFonts w:cstheme="minorHAnsi"/>
          <w:color w:val="000000"/>
          <w:sz w:val="22"/>
          <w:szCs w:val="22"/>
          <w:lang w:val="en-GB"/>
        </w:rPr>
        <w:t>(b)</w:t>
      </w:r>
      <w:r w:rsidRPr="00850D4E">
        <w:rPr>
          <w:rFonts w:cstheme="minorHAnsi"/>
          <w:color w:val="000000"/>
          <w:sz w:val="22"/>
          <w:szCs w:val="22"/>
          <w:lang w:val="en-GB"/>
        </w:rPr>
        <w:tab/>
      </w:r>
      <w:r w:rsidRPr="00850D4E">
        <w:rPr>
          <w:rFonts w:cstheme="minorHAnsi"/>
          <w:color w:val="000000"/>
          <w:sz w:val="22"/>
          <w:szCs w:val="22"/>
          <w:u w:val="single"/>
          <w:lang w:val="en-GB"/>
        </w:rPr>
        <w:t>for the research arm</w:t>
      </w:r>
      <w:r w:rsidR="00CD25C9" w:rsidRPr="00850D4E">
        <w:rPr>
          <w:rFonts w:cstheme="minorHAnsi"/>
          <w:color w:val="000000"/>
          <w:sz w:val="22"/>
          <w:szCs w:val="22"/>
          <w:lang w:val="en-GB"/>
        </w:rPr>
        <w:t xml:space="preserve"> of the studies, </w:t>
      </w:r>
      <w:r w:rsidR="00945FB6" w:rsidRPr="00850D4E">
        <w:rPr>
          <w:rFonts w:cstheme="minorHAnsi"/>
          <w:color w:val="000000"/>
          <w:sz w:val="22"/>
          <w:szCs w:val="22"/>
          <w:lang w:val="en-GB"/>
        </w:rPr>
        <w:t xml:space="preserve">pseudonymised data will be retained </w:t>
      </w:r>
      <w:r w:rsidRPr="00850D4E">
        <w:rPr>
          <w:rFonts w:cstheme="minorHAnsi"/>
          <w:color w:val="000000"/>
          <w:sz w:val="22"/>
          <w:szCs w:val="22"/>
          <w:lang w:val="en-GB"/>
        </w:rPr>
        <w:t>no longer than 10 years after study completion</w:t>
      </w:r>
      <w:r w:rsidR="00CD25C9" w:rsidRPr="00850D4E">
        <w:rPr>
          <w:rFonts w:cstheme="minorHAnsi"/>
          <w:color w:val="000000"/>
          <w:sz w:val="22"/>
          <w:szCs w:val="22"/>
          <w:lang w:val="en-GB"/>
        </w:rPr>
        <w:t>,</w:t>
      </w:r>
      <w:r w:rsidRPr="00850D4E">
        <w:rPr>
          <w:rFonts w:cstheme="minorHAnsi"/>
          <w:color w:val="000000"/>
          <w:sz w:val="22"/>
          <w:szCs w:val="22"/>
          <w:lang w:val="en-GB"/>
        </w:rPr>
        <w:t xml:space="preserve"> or until the data have been deposited in the EGA, whichever occurs first. The data storage </w:t>
      </w:r>
      <w:r w:rsidR="00CD25C9" w:rsidRPr="00850D4E">
        <w:rPr>
          <w:rFonts w:cstheme="minorHAnsi"/>
          <w:color w:val="000000"/>
          <w:sz w:val="22"/>
          <w:szCs w:val="22"/>
          <w:lang w:val="en-GB"/>
        </w:rPr>
        <w:t xml:space="preserve">duration </w:t>
      </w:r>
      <w:r w:rsidRPr="00850D4E">
        <w:rPr>
          <w:rFonts w:cstheme="minorHAnsi"/>
          <w:color w:val="000000"/>
          <w:sz w:val="22"/>
          <w:szCs w:val="22"/>
          <w:lang w:val="en-GB"/>
        </w:rPr>
        <w:t xml:space="preserve">of 10 years is based on UCD’s policy for the retention of research data. </w:t>
      </w:r>
      <w:r w:rsidR="00D03A15" w:rsidRPr="00850D4E">
        <w:rPr>
          <w:rFonts w:cstheme="minorHAnsi"/>
          <w:color w:val="000000"/>
          <w:sz w:val="22"/>
          <w:szCs w:val="22"/>
          <w:lang w:val="en-GB"/>
        </w:rPr>
        <w:t xml:space="preserve">It </w:t>
      </w:r>
      <w:r w:rsidRPr="00850D4E">
        <w:rPr>
          <w:rFonts w:cstheme="minorHAnsi"/>
          <w:color w:val="000000"/>
          <w:sz w:val="22"/>
          <w:szCs w:val="22"/>
          <w:lang w:val="en-GB"/>
        </w:rPr>
        <w:t>is required</w:t>
      </w:r>
      <w:r w:rsidR="000C3EAC" w:rsidRPr="00850D4E">
        <w:rPr>
          <w:rFonts w:cstheme="minorHAnsi"/>
          <w:color w:val="000000"/>
          <w:sz w:val="22"/>
          <w:szCs w:val="22"/>
          <w:lang w:val="en-GB"/>
        </w:rPr>
        <w:t xml:space="preserve"> to allow for confirmation </w:t>
      </w:r>
      <w:r w:rsidRPr="00850D4E">
        <w:rPr>
          <w:rFonts w:cstheme="minorHAnsi"/>
          <w:color w:val="000000"/>
          <w:sz w:val="22"/>
          <w:szCs w:val="22"/>
          <w:lang w:val="en-GB"/>
        </w:rPr>
        <w:t xml:space="preserve">or refinement </w:t>
      </w:r>
      <w:r w:rsidR="000C3EAC" w:rsidRPr="00850D4E">
        <w:rPr>
          <w:rFonts w:cstheme="minorHAnsi"/>
          <w:color w:val="000000"/>
          <w:sz w:val="22"/>
          <w:szCs w:val="22"/>
          <w:lang w:val="en-GB"/>
        </w:rPr>
        <w:t xml:space="preserve">of any study findings. </w:t>
      </w:r>
      <w:r w:rsidR="00D03A15" w:rsidRPr="00850D4E">
        <w:rPr>
          <w:rFonts w:cstheme="minorHAnsi"/>
          <w:color w:val="000000"/>
          <w:sz w:val="22"/>
          <w:szCs w:val="22"/>
          <w:lang w:val="en-GB"/>
        </w:rPr>
        <w:t xml:space="preserve">Sometimes questions arise about research findings that need to be re-evaluated in light of new knowledge and/or new technologies. </w:t>
      </w:r>
      <w:r w:rsidR="00945FB6" w:rsidRPr="00850D4E">
        <w:rPr>
          <w:rFonts w:cstheme="minorHAnsi"/>
          <w:color w:val="000000"/>
          <w:sz w:val="22"/>
          <w:szCs w:val="22"/>
          <w:lang w:val="en-GB"/>
        </w:rPr>
        <w:t>These data will be accessed by the research team of the study and data may be shared with the clinical team. For long term storage</w:t>
      </w:r>
      <w:r w:rsidR="00CD25C9" w:rsidRPr="00850D4E">
        <w:rPr>
          <w:rFonts w:cstheme="minorHAnsi"/>
          <w:color w:val="000000"/>
          <w:sz w:val="22"/>
          <w:szCs w:val="22"/>
          <w:lang w:val="en-GB"/>
        </w:rPr>
        <w:t>,</w:t>
      </w:r>
      <w:r w:rsidR="00945FB6" w:rsidRPr="00850D4E">
        <w:rPr>
          <w:rFonts w:cstheme="minorHAnsi"/>
          <w:color w:val="000000"/>
          <w:sz w:val="22"/>
          <w:szCs w:val="22"/>
          <w:lang w:val="en-GB"/>
        </w:rPr>
        <w:t xml:space="preserve"> pseudonymised data will be deposited at the EGA. </w:t>
      </w:r>
      <w:r w:rsidR="00547B80" w:rsidRPr="00850D4E">
        <w:rPr>
          <w:rFonts w:cstheme="minorHAnsi"/>
          <w:color w:val="000000"/>
          <w:sz w:val="22"/>
          <w:szCs w:val="22"/>
          <w:lang w:val="en-GB"/>
        </w:rPr>
        <w:t>The EGA is an EU infrastructure resource that will store the data without time limit. Data in the EGA can only be accessed with permission by the Data Access Committee set up by CHI and UCD. Data that have been deposited at the EGA will be deleted from UCD’s storage.</w:t>
      </w:r>
    </w:p>
    <w:p w14:paraId="5B8C5835" w14:textId="77777777" w:rsidR="000C3EAC" w:rsidRPr="00850D4E" w:rsidRDefault="000C3EAC" w:rsidP="00850D4E">
      <w:pPr>
        <w:jc w:val="both"/>
        <w:rPr>
          <w:rFonts w:cstheme="minorHAnsi"/>
          <w:color w:val="000000"/>
          <w:sz w:val="22"/>
          <w:szCs w:val="22"/>
          <w:lang w:val="en-GB"/>
        </w:rPr>
      </w:pPr>
    </w:p>
    <w:p w14:paraId="7874242E" w14:textId="330AE803" w:rsidR="00B634D5" w:rsidRPr="00850D4E" w:rsidRDefault="00B634D5"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 xml:space="preserve">All persons carrying out this research or otherwise having access to personal data are bound by a professional code of secrecy (such as doctors) or a contractual code of secrecy or other </w:t>
      </w:r>
      <w:r w:rsidR="00547B80" w:rsidRPr="00850D4E">
        <w:rPr>
          <w:rFonts w:cstheme="minorHAnsi"/>
          <w:color w:val="000000" w:themeColor="text1"/>
          <w:sz w:val="22"/>
          <w:szCs w:val="22"/>
          <w:lang w:val="en-GB"/>
        </w:rPr>
        <w:t xml:space="preserve">legal </w:t>
      </w:r>
      <w:r w:rsidRPr="00850D4E">
        <w:rPr>
          <w:rFonts w:cstheme="minorHAnsi"/>
          <w:color w:val="000000" w:themeColor="text1"/>
          <w:sz w:val="22"/>
          <w:szCs w:val="22"/>
          <w:lang w:val="en-GB"/>
        </w:rPr>
        <w:t>arrangement</w:t>
      </w:r>
      <w:r w:rsidR="00B248D7" w:rsidRPr="00850D4E">
        <w:rPr>
          <w:rFonts w:cstheme="minorHAnsi"/>
          <w:color w:val="000000" w:themeColor="text1"/>
          <w:sz w:val="22"/>
          <w:szCs w:val="22"/>
          <w:lang w:val="en-GB"/>
        </w:rPr>
        <w:t>s, such as Data Processing Contracts,</w:t>
      </w:r>
      <w:r w:rsidRPr="00850D4E">
        <w:rPr>
          <w:rFonts w:cstheme="minorHAnsi"/>
          <w:color w:val="000000" w:themeColor="text1"/>
          <w:sz w:val="22"/>
          <w:szCs w:val="22"/>
          <w:lang w:val="en-GB"/>
        </w:rPr>
        <w:t xml:space="preserve"> that </w:t>
      </w:r>
      <w:r w:rsidR="0025666C">
        <w:rPr>
          <w:rFonts w:cstheme="minorHAnsi"/>
          <w:color w:val="000000" w:themeColor="text1"/>
          <w:sz w:val="22"/>
          <w:szCs w:val="22"/>
          <w:lang w:val="en-GB"/>
        </w:rPr>
        <w:t>en</w:t>
      </w:r>
      <w:r w:rsidR="00B248D7" w:rsidRPr="00850D4E">
        <w:rPr>
          <w:rFonts w:cstheme="minorHAnsi"/>
          <w:color w:val="000000" w:themeColor="text1"/>
          <w:sz w:val="22"/>
          <w:szCs w:val="22"/>
          <w:lang w:val="en-GB"/>
        </w:rPr>
        <w:t>sure</w:t>
      </w:r>
      <w:r w:rsidRPr="00850D4E">
        <w:rPr>
          <w:rFonts w:cstheme="minorHAnsi"/>
          <w:color w:val="000000" w:themeColor="text1"/>
          <w:sz w:val="22"/>
          <w:szCs w:val="22"/>
          <w:lang w:val="en-GB"/>
        </w:rPr>
        <w:t xml:space="preserve"> confidentiality</w:t>
      </w:r>
      <w:r w:rsidR="00B248D7" w:rsidRPr="00850D4E">
        <w:rPr>
          <w:rFonts w:cstheme="minorHAnsi"/>
          <w:color w:val="000000" w:themeColor="text1"/>
          <w:sz w:val="22"/>
          <w:szCs w:val="22"/>
          <w:lang w:val="en-GB"/>
        </w:rPr>
        <w:t xml:space="preserve"> and compliance </w:t>
      </w:r>
      <w:r w:rsidRPr="00850D4E">
        <w:rPr>
          <w:rFonts w:cstheme="minorHAnsi"/>
          <w:color w:val="000000" w:themeColor="text1"/>
          <w:sz w:val="22"/>
          <w:szCs w:val="22"/>
          <w:lang w:val="en-GB"/>
        </w:rPr>
        <w:t>with the General Data Protection Regulation (GDPR).</w:t>
      </w:r>
    </w:p>
    <w:p w14:paraId="1A9CE356" w14:textId="77777777" w:rsidR="00B634D5" w:rsidRPr="00850D4E" w:rsidRDefault="00B634D5" w:rsidP="00850D4E">
      <w:pPr>
        <w:jc w:val="both"/>
        <w:rPr>
          <w:rFonts w:cstheme="minorHAnsi"/>
          <w:color w:val="000000"/>
          <w:sz w:val="22"/>
          <w:szCs w:val="22"/>
          <w:lang w:val="en-GB"/>
        </w:rPr>
      </w:pPr>
    </w:p>
    <w:p w14:paraId="0FCA2001" w14:textId="1A77F858" w:rsidR="00B634D5" w:rsidRPr="00850D4E" w:rsidRDefault="00B634D5" w:rsidP="00850D4E">
      <w:pPr>
        <w:jc w:val="both"/>
        <w:rPr>
          <w:rFonts w:cstheme="minorHAnsi"/>
          <w:b/>
          <w:bCs/>
          <w:color w:val="000000"/>
          <w:sz w:val="22"/>
          <w:szCs w:val="22"/>
          <w:lang w:val="en-GB"/>
        </w:rPr>
      </w:pPr>
      <w:r w:rsidRPr="00850D4E">
        <w:rPr>
          <w:rFonts w:cstheme="minorHAnsi"/>
          <w:b/>
          <w:bCs/>
          <w:color w:val="000000"/>
          <w:sz w:val="22"/>
          <w:szCs w:val="22"/>
          <w:lang w:val="en-GB"/>
        </w:rPr>
        <w:t xml:space="preserve">4a. What type of data is collected for the study and who is the </w:t>
      </w:r>
      <w:r w:rsidR="0025666C">
        <w:rPr>
          <w:rFonts w:cstheme="minorHAnsi"/>
          <w:b/>
          <w:bCs/>
          <w:color w:val="000000"/>
          <w:sz w:val="22"/>
          <w:szCs w:val="22"/>
          <w:lang w:val="en-GB"/>
        </w:rPr>
        <w:t xml:space="preserve">data </w:t>
      </w:r>
      <w:r w:rsidRPr="00850D4E">
        <w:rPr>
          <w:rFonts w:cstheme="minorHAnsi"/>
          <w:b/>
          <w:bCs/>
          <w:color w:val="000000"/>
          <w:sz w:val="22"/>
          <w:szCs w:val="22"/>
          <w:lang w:val="en-GB"/>
        </w:rPr>
        <w:t>controller?</w:t>
      </w:r>
    </w:p>
    <w:p w14:paraId="2969E4D5" w14:textId="44738711" w:rsidR="00AF1122" w:rsidRPr="00850D4E" w:rsidRDefault="00AF1122"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We will collect the following data from you</w:t>
      </w:r>
      <w:r w:rsidR="00880E54" w:rsidRPr="00850D4E">
        <w:rPr>
          <w:rFonts w:cstheme="minorHAnsi"/>
          <w:color w:val="000000" w:themeColor="text1"/>
          <w:sz w:val="22"/>
          <w:szCs w:val="22"/>
          <w:lang w:val="en-GB"/>
        </w:rPr>
        <w:t>:</w:t>
      </w:r>
    </w:p>
    <w:p w14:paraId="555FB89B" w14:textId="1F11780F" w:rsidR="00880E54" w:rsidRPr="00850D4E" w:rsidRDefault="00880E54"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 xml:space="preserve">1) Name, date of birth, </w:t>
      </w:r>
      <w:r w:rsidR="00DE5AF0" w:rsidRPr="00850D4E">
        <w:rPr>
          <w:rFonts w:cstheme="minorHAnsi"/>
          <w:color w:val="000000" w:themeColor="text1"/>
          <w:sz w:val="22"/>
          <w:szCs w:val="22"/>
          <w:lang w:val="en-GB"/>
        </w:rPr>
        <w:t>gender, physical description (CHI will collect and process these data</w:t>
      </w:r>
      <w:r w:rsidR="0025666C">
        <w:rPr>
          <w:rFonts w:cstheme="minorHAnsi"/>
          <w:color w:val="000000" w:themeColor="text1"/>
          <w:sz w:val="22"/>
          <w:szCs w:val="22"/>
          <w:lang w:val="en-GB"/>
        </w:rPr>
        <w:t xml:space="preserve"> only</w:t>
      </w:r>
      <w:r w:rsidR="00DE5AF0" w:rsidRPr="00850D4E">
        <w:rPr>
          <w:rFonts w:cstheme="minorHAnsi"/>
          <w:color w:val="000000" w:themeColor="text1"/>
          <w:sz w:val="22"/>
          <w:szCs w:val="22"/>
          <w:lang w:val="en-GB"/>
        </w:rPr>
        <w:t>)</w:t>
      </w:r>
    </w:p>
    <w:p w14:paraId="79BAB437" w14:textId="0AC8CBFA" w:rsidR="00DE5AF0" w:rsidRPr="00850D4E" w:rsidRDefault="00DE5AF0"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 xml:space="preserve">2) </w:t>
      </w:r>
      <w:r w:rsidR="00CD7871" w:rsidRPr="00850D4E">
        <w:rPr>
          <w:rFonts w:cstheme="minorHAnsi"/>
          <w:color w:val="000000" w:themeColor="text1"/>
          <w:sz w:val="22"/>
          <w:szCs w:val="22"/>
          <w:lang w:val="en-GB"/>
        </w:rPr>
        <w:t>Age, sex, e</w:t>
      </w:r>
      <w:r w:rsidRPr="00850D4E">
        <w:rPr>
          <w:rFonts w:cstheme="minorHAnsi"/>
          <w:color w:val="000000" w:themeColor="text1"/>
          <w:sz w:val="22"/>
          <w:szCs w:val="22"/>
          <w:lang w:val="en-GB"/>
        </w:rPr>
        <w:t xml:space="preserve">thnicity/race (as some cancers show </w:t>
      </w:r>
      <w:r w:rsidR="00CD7871" w:rsidRPr="00850D4E">
        <w:rPr>
          <w:rFonts w:cstheme="minorHAnsi"/>
          <w:color w:val="000000" w:themeColor="text1"/>
          <w:sz w:val="22"/>
          <w:szCs w:val="22"/>
          <w:lang w:val="en-GB"/>
        </w:rPr>
        <w:t>preference for different ethnic groups), health information, disabilities</w:t>
      </w:r>
      <w:r w:rsidR="00E60D55" w:rsidRPr="00850D4E">
        <w:rPr>
          <w:rFonts w:cstheme="minorHAnsi"/>
          <w:color w:val="000000" w:themeColor="text1"/>
          <w:sz w:val="22"/>
          <w:szCs w:val="22"/>
          <w:lang w:val="en-GB"/>
        </w:rPr>
        <w:t xml:space="preserve"> (CHI will collect these data and make them available in pseudonymised form to UCD for use in the research study)</w:t>
      </w:r>
    </w:p>
    <w:p w14:paraId="3F13A6AC" w14:textId="7C37ABF7" w:rsidR="00E60D55" w:rsidRPr="00850D4E" w:rsidRDefault="00E60D55"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3) Human biological samples (blood, bone marrow, tumour tissue), genetic information (CHI will collect these samples and pseudonymise them before providing them to UCD for processing)</w:t>
      </w:r>
    </w:p>
    <w:p w14:paraId="6AFDE2CF" w14:textId="77777777" w:rsidR="00AF1122" w:rsidRPr="00850D4E" w:rsidRDefault="00AF1122" w:rsidP="00850D4E">
      <w:pPr>
        <w:jc w:val="both"/>
        <w:rPr>
          <w:rFonts w:cstheme="minorHAnsi"/>
          <w:color w:val="000000" w:themeColor="text1"/>
          <w:sz w:val="22"/>
          <w:szCs w:val="22"/>
          <w:lang w:val="en-GB"/>
        </w:rPr>
      </w:pPr>
    </w:p>
    <w:p w14:paraId="7873D3DA" w14:textId="7ECD1EBC" w:rsidR="001A796D" w:rsidRPr="00850D4E" w:rsidRDefault="001A796D"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The information or data that we collect for this study is known as “special categories of personal data” under Irish Data Protection Laws</w:t>
      </w:r>
      <w:r w:rsidR="00CD25C9" w:rsidRPr="00850D4E">
        <w:rPr>
          <w:rFonts w:cstheme="minorHAnsi"/>
          <w:color w:val="000000" w:themeColor="text1"/>
          <w:sz w:val="22"/>
          <w:szCs w:val="22"/>
          <w:lang w:val="en-GB"/>
        </w:rPr>
        <w:t>,</w:t>
      </w:r>
      <w:r w:rsidRPr="00850D4E">
        <w:rPr>
          <w:rFonts w:cstheme="minorHAnsi"/>
          <w:color w:val="000000" w:themeColor="text1"/>
          <w:sz w:val="22"/>
          <w:szCs w:val="22"/>
          <w:lang w:val="en-GB"/>
        </w:rPr>
        <w:t xml:space="preserve"> as it relates to </w:t>
      </w:r>
      <w:r w:rsidR="000657F5" w:rsidRPr="00850D4E">
        <w:rPr>
          <w:rFonts w:cstheme="minorHAnsi"/>
          <w:color w:val="000000" w:themeColor="text1"/>
          <w:sz w:val="22"/>
          <w:szCs w:val="22"/>
          <w:lang w:val="en-GB"/>
        </w:rPr>
        <w:t xml:space="preserve">personal </w:t>
      </w:r>
      <w:r w:rsidRPr="00850D4E">
        <w:rPr>
          <w:rFonts w:cstheme="minorHAnsi"/>
          <w:color w:val="000000" w:themeColor="text1"/>
          <w:sz w:val="22"/>
          <w:szCs w:val="22"/>
          <w:lang w:val="en-GB"/>
        </w:rPr>
        <w:t>health</w:t>
      </w:r>
      <w:r w:rsidR="000657F5" w:rsidRPr="00850D4E">
        <w:rPr>
          <w:rFonts w:cstheme="minorHAnsi"/>
          <w:color w:val="000000" w:themeColor="text1"/>
          <w:sz w:val="22"/>
          <w:szCs w:val="22"/>
          <w:lang w:val="en-GB"/>
        </w:rPr>
        <w:t xml:space="preserve"> data</w:t>
      </w:r>
      <w:r w:rsidRPr="00850D4E">
        <w:rPr>
          <w:rFonts w:cstheme="minorHAnsi"/>
          <w:color w:val="000000" w:themeColor="text1"/>
          <w:sz w:val="22"/>
          <w:szCs w:val="22"/>
          <w:lang w:val="en-GB"/>
        </w:rPr>
        <w:t xml:space="preserve">. Your personal </w:t>
      </w:r>
      <w:r w:rsidR="000657F5" w:rsidRPr="00850D4E">
        <w:rPr>
          <w:rFonts w:cstheme="minorHAnsi"/>
          <w:color w:val="000000" w:themeColor="text1"/>
          <w:sz w:val="22"/>
          <w:szCs w:val="22"/>
          <w:lang w:val="en-GB"/>
        </w:rPr>
        <w:t xml:space="preserve">health </w:t>
      </w:r>
      <w:r w:rsidRPr="00850D4E">
        <w:rPr>
          <w:rFonts w:cstheme="minorHAnsi"/>
          <w:color w:val="000000" w:themeColor="text1"/>
          <w:sz w:val="22"/>
          <w:szCs w:val="22"/>
          <w:lang w:val="en-GB"/>
        </w:rPr>
        <w:t>data will be processed with the following lawful bases</w:t>
      </w:r>
      <w:r w:rsidR="000657F5" w:rsidRPr="00850D4E">
        <w:rPr>
          <w:rFonts w:cstheme="minorHAnsi"/>
          <w:color w:val="000000" w:themeColor="text1"/>
          <w:sz w:val="22"/>
          <w:szCs w:val="22"/>
          <w:lang w:val="en-GB"/>
        </w:rPr>
        <w:t xml:space="preserve"> (</w:t>
      </w:r>
      <w:r w:rsidR="0027780F" w:rsidRPr="00850D4E">
        <w:rPr>
          <w:rFonts w:cstheme="minorHAnsi"/>
          <w:color w:val="000000" w:themeColor="text1"/>
          <w:sz w:val="22"/>
          <w:szCs w:val="22"/>
          <w:lang w:val="en-GB"/>
        </w:rPr>
        <w:t>1</w:t>
      </w:r>
      <w:r w:rsidR="000657F5" w:rsidRPr="00850D4E">
        <w:rPr>
          <w:rFonts w:cstheme="minorHAnsi"/>
          <w:color w:val="000000" w:themeColor="text1"/>
          <w:sz w:val="22"/>
          <w:szCs w:val="22"/>
          <w:lang w:val="en-GB"/>
        </w:rPr>
        <w:t xml:space="preserve">) </w:t>
      </w:r>
      <w:r w:rsidRPr="00850D4E">
        <w:rPr>
          <w:rFonts w:cstheme="minorHAnsi"/>
          <w:color w:val="000000" w:themeColor="text1"/>
          <w:sz w:val="22"/>
          <w:szCs w:val="22"/>
          <w:lang w:val="en-GB"/>
        </w:rPr>
        <w:t>public interest (Art 6</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1</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e</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 xml:space="preserve"> GDPR)</w:t>
      </w:r>
      <w:r w:rsidR="0027780F" w:rsidRPr="00850D4E">
        <w:rPr>
          <w:rFonts w:cstheme="minorHAnsi"/>
          <w:color w:val="000000" w:themeColor="text1"/>
          <w:sz w:val="22"/>
          <w:szCs w:val="22"/>
          <w:lang w:val="en-GB"/>
        </w:rPr>
        <w:t xml:space="preserve">, </w:t>
      </w:r>
      <w:r w:rsidRPr="00850D4E">
        <w:rPr>
          <w:rFonts w:cstheme="minorHAnsi"/>
          <w:color w:val="000000" w:themeColor="text1"/>
          <w:sz w:val="22"/>
          <w:szCs w:val="22"/>
          <w:lang w:val="en-GB"/>
        </w:rPr>
        <w:t xml:space="preserve">and </w:t>
      </w:r>
      <w:r w:rsidR="0027780F" w:rsidRPr="00850D4E">
        <w:rPr>
          <w:rFonts w:cstheme="minorHAnsi"/>
          <w:color w:val="000000" w:themeColor="text1"/>
          <w:sz w:val="22"/>
          <w:szCs w:val="22"/>
          <w:lang w:val="en-GB"/>
        </w:rPr>
        <w:t xml:space="preserve">(2) </w:t>
      </w:r>
      <w:r w:rsidRPr="00850D4E">
        <w:rPr>
          <w:rFonts w:cstheme="minorHAnsi"/>
          <w:color w:val="000000" w:themeColor="text1"/>
          <w:sz w:val="22"/>
          <w:szCs w:val="22"/>
          <w:lang w:val="en-GB"/>
        </w:rPr>
        <w:t>scientific research (Art 9</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2</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j</w:t>
      </w:r>
      <w:r w:rsidR="0027780F" w:rsidRPr="00850D4E">
        <w:rPr>
          <w:rFonts w:cstheme="minorHAnsi"/>
          <w:color w:val="000000" w:themeColor="text1"/>
          <w:sz w:val="22"/>
          <w:szCs w:val="22"/>
          <w:lang w:val="en-GB"/>
        </w:rPr>
        <w:t xml:space="preserve">, </w:t>
      </w:r>
      <w:r w:rsidRPr="00850D4E">
        <w:rPr>
          <w:rFonts w:cstheme="minorHAnsi"/>
          <w:color w:val="000000" w:themeColor="text1"/>
          <w:sz w:val="22"/>
          <w:szCs w:val="22"/>
          <w:lang w:val="en-GB"/>
        </w:rPr>
        <w:t xml:space="preserve">GDPR), in accordance with Section 6 of the Children’s Health Act 2018. </w:t>
      </w:r>
      <w:r w:rsidR="00AF1122" w:rsidRPr="00850D4E">
        <w:rPr>
          <w:rFonts w:cstheme="minorHAnsi"/>
          <w:color w:val="000000" w:themeColor="text1"/>
          <w:sz w:val="22"/>
          <w:szCs w:val="22"/>
          <w:lang w:val="en-GB"/>
        </w:rPr>
        <w:t xml:space="preserve">In addition, </w:t>
      </w:r>
    </w:p>
    <w:p w14:paraId="0E9358D8" w14:textId="77777777" w:rsidR="001A796D" w:rsidRPr="00850D4E" w:rsidRDefault="001A796D" w:rsidP="00850D4E">
      <w:pPr>
        <w:jc w:val="both"/>
        <w:rPr>
          <w:rFonts w:cstheme="minorHAnsi"/>
          <w:color w:val="000000" w:themeColor="text1"/>
          <w:sz w:val="22"/>
          <w:szCs w:val="22"/>
          <w:lang w:val="en-GB"/>
        </w:rPr>
      </w:pPr>
    </w:p>
    <w:p w14:paraId="246C2FB4" w14:textId="1E2103D1" w:rsidR="00B634D5" w:rsidRPr="00850D4E" w:rsidRDefault="00AF1122" w:rsidP="00850D4E">
      <w:pPr>
        <w:jc w:val="both"/>
        <w:rPr>
          <w:rFonts w:cstheme="minorHAnsi"/>
          <w:b/>
          <w:bCs/>
          <w:sz w:val="22"/>
          <w:szCs w:val="22"/>
          <w:lang w:val="en-GB"/>
        </w:rPr>
      </w:pPr>
      <w:r w:rsidRPr="00850D4E">
        <w:rPr>
          <w:rFonts w:cstheme="minorHAnsi"/>
          <w:color w:val="000000" w:themeColor="text1"/>
          <w:sz w:val="22"/>
          <w:szCs w:val="22"/>
          <w:lang w:val="en-GB"/>
        </w:rPr>
        <w:t>UCD</w:t>
      </w:r>
      <w:r w:rsidR="00B634D5" w:rsidRPr="00850D4E">
        <w:rPr>
          <w:rFonts w:cstheme="minorHAnsi"/>
          <w:color w:val="000000" w:themeColor="text1"/>
          <w:sz w:val="22"/>
          <w:szCs w:val="22"/>
          <w:lang w:val="en-GB"/>
        </w:rPr>
        <w:t xml:space="preserve"> and </w:t>
      </w:r>
      <w:r w:rsidRPr="00850D4E">
        <w:rPr>
          <w:rFonts w:cstheme="minorHAnsi"/>
          <w:color w:val="000000" w:themeColor="text1"/>
          <w:sz w:val="22"/>
          <w:szCs w:val="22"/>
          <w:lang w:val="en-GB"/>
        </w:rPr>
        <w:t xml:space="preserve">CHI </w:t>
      </w:r>
      <w:r w:rsidR="00B634D5" w:rsidRPr="00850D4E">
        <w:rPr>
          <w:rFonts w:cstheme="minorHAnsi"/>
          <w:color w:val="000000" w:themeColor="text1"/>
          <w:sz w:val="22"/>
          <w:szCs w:val="22"/>
          <w:lang w:val="en-GB"/>
        </w:rPr>
        <w:t>are the joint data controllers of th</w:t>
      </w:r>
      <w:r w:rsidR="00E60D55" w:rsidRPr="00850D4E">
        <w:rPr>
          <w:rFonts w:cstheme="minorHAnsi"/>
          <w:color w:val="000000" w:themeColor="text1"/>
          <w:sz w:val="22"/>
          <w:szCs w:val="22"/>
          <w:lang w:val="en-GB"/>
        </w:rPr>
        <w:t>ese</w:t>
      </w:r>
      <w:r w:rsidR="00B634D5" w:rsidRPr="00850D4E">
        <w:rPr>
          <w:rFonts w:cstheme="minorHAnsi"/>
          <w:color w:val="000000" w:themeColor="text1"/>
          <w:sz w:val="22"/>
          <w:szCs w:val="22"/>
          <w:lang w:val="en-GB"/>
        </w:rPr>
        <w:t xml:space="preserve"> data. </w:t>
      </w:r>
      <w:r w:rsidR="00392269">
        <w:rPr>
          <w:rFonts w:cstheme="minorHAnsi"/>
          <w:color w:val="000000" w:themeColor="text1"/>
          <w:sz w:val="22"/>
          <w:szCs w:val="22"/>
          <w:lang w:val="en-GB"/>
        </w:rPr>
        <w:t>The third-party genomics company employed by the research team</w:t>
      </w:r>
      <w:r w:rsidR="00392269" w:rsidRPr="00850D4E">
        <w:rPr>
          <w:rFonts w:cstheme="minorHAnsi"/>
          <w:color w:val="000000" w:themeColor="text1"/>
          <w:sz w:val="22"/>
          <w:szCs w:val="22"/>
          <w:lang w:val="en-GB"/>
        </w:rPr>
        <w:t xml:space="preserve"> </w:t>
      </w:r>
      <w:r w:rsidR="00E60D55" w:rsidRPr="00850D4E">
        <w:rPr>
          <w:rFonts w:cstheme="minorHAnsi"/>
          <w:color w:val="000000" w:themeColor="text1"/>
          <w:sz w:val="22"/>
          <w:szCs w:val="22"/>
          <w:lang w:val="en-GB"/>
        </w:rPr>
        <w:t xml:space="preserve">and the EGA are data processors, i.e. they have no right to the data and can only process them as instructed by the controllers. </w:t>
      </w:r>
    </w:p>
    <w:p w14:paraId="373F3BEC" w14:textId="7ACDB430" w:rsidR="00535A50" w:rsidRPr="00850D4E" w:rsidRDefault="00535A50" w:rsidP="00850D4E">
      <w:pPr>
        <w:jc w:val="both"/>
        <w:rPr>
          <w:rFonts w:cstheme="minorHAnsi"/>
          <w:lang w:val="en-GB"/>
        </w:rPr>
      </w:pPr>
    </w:p>
    <w:sectPr w:rsidR="00535A50" w:rsidRPr="00850D4E" w:rsidSect="00CF41F6">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5792" w14:textId="77777777" w:rsidR="00A17CF6" w:rsidRDefault="00A17CF6" w:rsidP="00535A50">
      <w:r>
        <w:separator/>
      </w:r>
    </w:p>
  </w:endnote>
  <w:endnote w:type="continuationSeparator" w:id="0">
    <w:p w14:paraId="2CEB7E20" w14:textId="77777777" w:rsidR="00A17CF6" w:rsidRDefault="00A17CF6" w:rsidP="005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8579300"/>
      <w:docPartObj>
        <w:docPartGallery w:val="Page Numbers (Bottom of Page)"/>
        <w:docPartUnique/>
      </w:docPartObj>
    </w:sdtPr>
    <w:sdtEndPr>
      <w:rPr>
        <w:rStyle w:val="PageNumber"/>
      </w:rPr>
    </w:sdtEndPr>
    <w:sdtContent>
      <w:p w14:paraId="2A17B7B6" w14:textId="052C99C6" w:rsidR="0026391B" w:rsidRDefault="0026391B" w:rsidP="00065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77B1D" w14:textId="77777777" w:rsidR="0026391B" w:rsidRDefault="0026391B" w:rsidP="00577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997855883"/>
      <w:docPartObj>
        <w:docPartGallery w:val="Page Numbers (Bottom of Page)"/>
        <w:docPartUnique/>
      </w:docPartObj>
    </w:sdtPr>
    <w:sdtEndPr>
      <w:rPr>
        <w:rStyle w:val="PageNumber"/>
      </w:rPr>
    </w:sdtEndPr>
    <w:sdtContent>
      <w:p w14:paraId="4316B131" w14:textId="7B1492CC" w:rsidR="0026391B" w:rsidRPr="00577CE6" w:rsidRDefault="0026391B" w:rsidP="00065C6B">
        <w:pPr>
          <w:pStyle w:val="Footer"/>
          <w:framePr w:wrap="none" w:vAnchor="text" w:hAnchor="margin" w:xAlign="right" w:y="1"/>
          <w:rPr>
            <w:rStyle w:val="PageNumber"/>
            <w:rFonts w:ascii="Times New Roman" w:hAnsi="Times New Roman" w:cs="Times New Roman"/>
          </w:rPr>
        </w:pPr>
        <w:r w:rsidRPr="00577CE6">
          <w:rPr>
            <w:rStyle w:val="PageNumber"/>
            <w:rFonts w:ascii="Times New Roman" w:hAnsi="Times New Roman" w:cs="Times New Roman"/>
          </w:rPr>
          <w:fldChar w:fldCharType="begin"/>
        </w:r>
        <w:r w:rsidRPr="00577CE6">
          <w:rPr>
            <w:rStyle w:val="PageNumber"/>
            <w:rFonts w:ascii="Times New Roman" w:hAnsi="Times New Roman" w:cs="Times New Roman"/>
          </w:rPr>
          <w:instrText xml:space="preserve"> PAGE </w:instrText>
        </w:r>
        <w:r w:rsidRPr="00577CE6">
          <w:rPr>
            <w:rStyle w:val="PageNumber"/>
            <w:rFonts w:ascii="Times New Roman" w:hAnsi="Times New Roman" w:cs="Times New Roman"/>
          </w:rPr>
          <w:fldChar w:fldCharType="separate"/>
        </w:r>
        <w:r w:rsidR="006C5046">
          <w:rPr>
            <w:rStyle w:val="PageNumber"/>
            <w:rFonts w:ascii="Times New Roman" w:hAnsi="Times New Roman" w:cs="Times New Roman"/>
            <w:noProof/>
          </w:rPr>
          <w:t>12</w:t>
        </w:r>
        <w:r w:rsidRPr="00577CE6">
          <w:rPr>
            <w:rStyle w:val="PageNumber"/>
            <w:rFonts w:ascii="Times New Roman" w:hAnsi="Times New Roman" w:cs="Times New Roman"/>
          </w:rPr>
          <w:fldChar w:fldCharType="end"/>
        </w:r>
      </w:p>
    </w:sdtContent>
  </w:sdt>
  <w:p w14:paraId="1FBF4CC4" w14:textId="77777777" w:rsidR="0026391B" w:rsidRPr="00577CE6" w:rsidRDefault="0026391B" w:rsidP="00577CE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3F133" w14:textId="77777777" w:rsidR="00A17CF6" w:rsidRDefault="00A17CF6" w:rsidP="00535A50">
      <w:r>
        <w:separator/>
      </w:r>
    </w:p>
  </w:footnote>
  <w:footnote w:type="continuationSeparator" w:id="0">
    <w:p w14:paraId="74341AA9" w14:textId="77777777" w:rsidR="00A17CF6" w:rsidRDefault="00A17CF6" w:rsidP="0053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5AFE" w14:textId="134B2121" w:rsidR="0026391B" w:rsidRDefault="003965C3">
    <w:pPr>
      <w:pStyle w:val="Header"/>
    </w:pPr>
    <w:r>
      <w:rPr>
        <w:noProof/>
        <w:lang w:val="en-IE" w:eastAsia="en-IE"/>
      </w:rPr>
      <w:drawing>
        <wp:anchor distT="0" distB="0" distL="114300" distR="114300" simplePos="0" relativeHeight="251659264" behindDoc="1" locked="0" layoutInCell="1" hidden="0" allowOverlap="1" wp14:anchorId="4442B186" wp14:editId="676049E4">
          <wp:simplePos x="0" y="0"/>
          <wp:positionH relativeFrom="page">
            <wp:posOffset>285750</wp:posOffset>
          </wp:positionH>
          <wp:positionV relativeFrom="page">
            <wp:posOffset>247650</wp:posOffset>
          </wp:positionV>
          <wp:extent cx="1647825" cy="838200"/>
          <wp:effectExtent l="0" t="0" r="0" b="0"/>
          <wp:wrapNone/>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rotWithShape="1">
                  <a:blip r:embed="rId1">
                    <a:extLst>
                      <a:ext uri="{28A0092B-C50C-407E-A947-70E740481C1C}">
                        <a14:useLocalDpi xmlns:a14="http://schemas.microsoft.com/office/drawing/2010/main" val="0"/>
                      </a:ext>
                    </a:extLst>
                  </a:blip>
                  <a:srcRect l="4673" t="19654" r="68679" b="17918"/>
                  <a:stretch/>
                </pic:blipFill>
                <pic:spPr bwMode="auto">
                  <a:xfrm>
                    <a:off x="0" y="0"/>
                    <a:ext cx="164782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D00F6" w14:textId="3535BE62" w:rsidR="003965C3" w:rsidRDefault="003965C3">
    <w:pPr>
      <w:pStyle w:val="Header"/>
    </w:pPr>
  </w:p>
  <w:p w14:paraId="69D59702" w14:textId="1C9F6FF1" w:rsidR="003965C3" w:rsidRDefault="003965C3">
    <w:pPr>
      <w:pStyle w:val="Header"/>
    </w:pPr>
  </w:p>
  <w:p w14:paraId="7DB9E026" w14:textId="417C1A87" w:rsidR="003965C3" w:rsidRDefault="003965C3">
    <w:pPr>
      <w:pStyle w:val="Header"/>
    </w:pPr>
  </w:p>
  <w:tbl>
    <w:tblPr>
      <w:tblStyle w:val="TableGrid"/>
      <w:tblW w:w="9694" w:type="dxa"/>
      <w:tblInd w:w="-5" w:type="dxa"/>
      <w:tblLook w:val="04A0" w:firstRow="1" w:lastRow="0" w:firstColumn="1" w:lastColumn="0" w:noHBand="0" w:noVBand="1"/>
    </w:tblPr>
    <w:tblGrid>
      <w:gridCol w:w="1802"/>
      <w:gridCol w:w="7892"/>
    </w:tblGrid>
    <w:tr w:rsidR="0026391B" w:rsidRPr="00535A50" w14:paraId="42999FCA" w14:textId="77777777" w:rsidTr="000641AB">
      <w:trPr>
        <w:trHeight w:val="408"/>
      </w:trPr>
      <w:tc>
        <w:tcPr>
          <w:tcW w:w="1802" w:type="dxa"/>
        </w:tcPr>
        <w:p w14:paraId="37E7C313" w14:textId="77777777" w:rsidR="0026391B" w:rsidRPr="00535A50" w:rsidRDefault="0026391B" w:rsidP="00535A50">
          <w:pPr>
            <w:tabs>
              <w:tab w:val="left" w:pos="431"/>
            </w:tabs>
            <w:rPr>
              <w:rFonts w:ascii="Times New Roman" w:hAnsi="Times New Roman" w:cs="Times New Roman"/>
              <w:b/>
              <w:iCs/>
              <w:sz w:val="22"/>
              <w:szCs w:val="22"/>
            </w:rPr>
          </w:pPr>
          <w:r w:rsidRPr="00535A50">
            <w:rPr>
              <w:rFonts w:ascii="Times New Roman" w:hAnsi="Times New Roman" w:cs="Times New Roman"/>
              <w:b/>
              <w:iCs/>
              <w:sz w:val="22"/>
              <w:szCs w:val="22"/>
            </w:rPr>
            <w:t>Study Title:</w:t>
          </w:r>
        </w:p>
      </w:tc>
      <w:tc>
        <w:tcPr>
          <w:tcW w:w="7892" w:type="dxa"/>
        </w:tcPr>
        <w:p w14:paraId="513392F5" w14:textId="699FBD0E" w:rsidR="0026391B" w:rsidRPr="00535A50" w:rsidRDefault="0026391B" w:rsidP="000641AB">
          <w:pPr>
            <w:tabs>
              <w:tab w:val="left" w:pos="431"/>
            </w:tabs>
            <w:rPr>
              <w:rFonts w:ascii="Times New Roman" w:hAnsi="Times New Roman" w:cs="Times New Roman"/>
              <w:bCs/>
              <w:iCs/>
              <w:sz w:val="22"/>
              <w:szCs w:val="22"/>
            </w:rPr>
          </w:pPr>
          <w:r w:rsidRPr="005B29E8">
            <w:rPr>
              <w:rFonts w:ascii="Times New Roman" w:hAnsi="Times New Roman" w:cs="Times New Roman"/>
              <w:bCs/>
              <w:iCs/>
              <w:sz w:val="22"/>
              <w:szCs w:val="22"/>
            </w:rPr>
            <w:t>“</w:t>
          </w:r>
          <w:r w:rsidRPr="004711F0">
            <w:rPr>
              <w:rFonts w:ascii="Times New Roman" w:hAnsi="Times New Roman" w:cs="Times New Roman"/>
              <w:bCs/>
              <w:iCs/>
              <w:sz w:val="22"/>
              <w:szCs w:val="22"/>
            </w:rPr>
            <w:t>Molecular and Genomic Interrogation of Childhood Cancer – I</w:t>
          </w:r>
          <w:r w:rsidR="009A31F3">
            <w:rPr>
              <w:rFonts w:ascii="Times New Roman" w:hAnsi="Times New Roman" w:cs="Times New Roman"/>
              <w:bCs/>
              <w:iCs/>
              <w:sz w:val="22"/>
              <w:szCs w:val="22"/>
            </w:rPr>
            <w:t>reland</w:t>
          </w:r>
          <w:r w:rsidRPr="005B29E8">
            <w:rPr>
              <w:rFonts w:ascii="Times New Roman" w:hAnsi="Times New Roman" w:cs="Times New Roman"/>
              <w:bCs/>
              <w:iCs/>
              <w:sz w:val="22"/>
              <w:szCs w:val="22"/>
            </w:rPr>
            <w:t>” (</w:t>
          </w:r>
          <w:r>
            <w:rPr>
              <w:rFonts w:ascii="Times New Roman" w:hAnsi="Times New Roman" w:cs="Times New Roman"/>
              <w:bCs/>
              <w:iCs/>
              <w:sz w:val="22"/>
              <w:szCs w:val="22"/>
            </w:rPr>
            <w:t>MAGIC-I</w:t>
          </w:r>
          <w:r w:rsidRPr="005B29E8">
            <w:rPr>
              <w:rFonts w:ascii="Times New Roman" w:hAnsi="Times New Roman" w:cs="Times New Roman"/>
              <w:bCs/>
              <w:iCs/>
              <w:sz w:val="22"/>
              <w:szCs w:val="22"/>
            </w:rPr>
            <w:t>)</w:t>
          </w:r>
          <w:r>
            <w:rPr>
              <w:rFonts w:ascii="Times New Roman" w:hAnsi="Times New Roman" w:cs="Times New Roman"/>
              <w:bCs/>
              <w:iCs/>
              <w:sz w:val="22"/>
              <w:szCs w:val="22"/>
            </w:rPr>
            <w:t xml:space="preserve"> </w:t>
          </w:r>
        </w:p>
      </w:tc>
    </w:tr>
    <w:tr w:rsidR="0026391B" w:rsidRPr="00535A50" w14:paraId="3DDAAF34" w14:textId="77777777" w:rsidTr="000641AB">
      <w:trPr>
        <w:trHeight w:val="144"/>
      </w:trPr>
      <w:tc>
        <w:tcPr>
          <w:tcW w:w="1802" w:type="dxa"/>
        </w:tcPr>
        <w:p w14:paraId="1A93D99C" w14:textId="77777777" w:rsidR="0026391B" w:rsidRPr="00535A50" w:rsidRDefault="0026391B" w:rsidP="00535A50">
          <w:pPr>
            <w:tabs>
              <w:tab w:val="left" w:pos="431"/>
            </w:tabs>
            <w:rPr>
              <w:rFonts w:ascii="Times New Roman" w:hAnsi="Times New Roman" w:cs="Times New Roman"/>
              <w:b/>
              <w:iCs/>
              <w:sz w:val="22"/>
              <w:szCs w:val="22"/>
            </w:rPr>
          </w:pPr>
          <w:r>
            <w:rPr>
              <w:rFonts w:ascii="Times New Roman" w:hAnsi="Times New Roman" w:cs="Times New Roman"/>
              <w:b/>
              <w:iCs/>
              <w:sz w:val="22"/>
              <w:szCs w:val="22"/>
            </w:rPr>
            <w:t>Document ID:</w:t>
          </w:r>
        </w:p>
      </w:tc>
      <w:tc>
        <w:tcPr>
          <w:tcW w:w="7892" w:type="dxa"/>
        </w:tcPr>
        <w:p w14:paraId="350FE541" w14:textId="137286FF" w:rsidR="0026391B" w:rsidRPr="00535A50" w:rsidRDefault="001D19AC" w:rsidP="00642795">
          <w:pPr>
            <w:tabs>
              <w:tab w:val="left" w:pos="431"/>
            </w:tabs>
            <w:rPr>
              <w:rFonts w:ascii="Times New Roman" w:hAnsi="Times New Roman" w:cs="Times New Roman"/>
              <w:bCs/>
              <w:iCs/>
              <w:sz w:val="22"/>
              <w:szCs w:val="22"/>
            </w:rPr>
          </w:pPr>
          <w:r>
            <w:rPr>
              <w:rFonts w:ascii="Times New Roman" w:hAnsi="Times New Roman" w:cs="Times New Roman"/>
              <w:bCs/>
              <w:iCs/>
              <w:sz w:val="22"/>
              <w:szCs w:val="22"/>
            </w:rPr>
            <w:t xml:space="preserve">Participant </w:t>
          </w:r>
          <w:r w:rsidR="0026391B">
            <w:rPr>
              <w:rFonts w:ascii="Times New Roman" w:hAnsi="Times New Roman" w:cs="Times New Roman"/>
              <w:bCs/>
              <w:iCs/>
              <w:sz w:val="22"/>
              <w:szCs w:val="22"/>
            </w:rPr>
            <w:t>Information Leaflet</w:t>
          </w:r>
          <w:r w:rsidR="003A0D86">
            <w:rPr>
              <w:rFonts w:ascii="Times New Roman" w:hAnsi="Times New Roman" w:cs="Times New Roman"/>
              <w:bCs/>
              <w:iCs/>
              <w:sz w:val="22"/>
              <w:szCs w:val="22"/>
            </w:rPr>
            <w:t>_18+Years</w:t>
          </w:r>
          <w:r w:rsidR="0026391B">
            <w:rPr>
              <w:rFonts w:ascii="Times New Roman" w:hAnsi="Times New Roman" w:cs="Times New Roman"/>
              <w:bCs/>
              <w:iCs/>
              <w:sz w:val="22"/>
              <w:szCs w:val="22"/>
            </w:rPr>
            <w:t xml:space="preserve"> Version</w:t>
          </w:r>
          <w:r w:rsidR="003A0D86">
            <w:rPr>
              <w:rFonts w:ascii="Times New Roman" w:hAnsi="Times New Roman" w:cs="Times New Roman"/>
              <w:bCs/>
              <w:iCs/>
              <w:sz w:val="22"/>
              <w:szCs w:val="22"/>
            </w:rPr>
            <w:t xml:space="preserve"> 2.0</w:t>
          </w:r>
          <w:r w:rsidR="0026391B">
            <w:rPr>
              <w:rFonts w:ascii="Times New Roman" w:hAnsi="Times New Roman" w:cs="Times New Roman"/>
              <w:bCs/>
              <w:iCs/>
              <w:sz w:val="22"/>
              <w:szCs w:val="22"/>
            </w:rPr>
            <w:t xml:space="preserve"> </w:t>
          </w:r>
          <w:r w:rsidR="00642795">
            <w:rPr>
              <w:rFonts w:ascii="Times New Roman" w:hAnsi="Times New Roman" w:cs="Times New Roman"/>
              <w:bCs/>
              <w:iCs/>
              <w:sz w:val="22"/>
              <w:szCs w:val="22"/>
            </w:rPr>
            <w:t>1</w:t>
          </w:r>
          <w:r w:rsidR="003A0D86">
            <w:rPr>
              <w:rFonts w:ascii="Times New Roman" w:hAnsi="Times New Roman" w:cs="Times New Roman"/>
              <w:bCs/>
              <w:iCs/>
              <w:sz w:val="22"/>
              <w:szCs w:val="22"/>
            </w:rPr>
            <w:t>2</w:t>
          </w:r>
          <w:r w:rsidR="00642795" w:rsidRPr="00642795">
            <w:rPr>
              <w:rFonts w:ascii="Times New Roman" w:hAnsi="Times New Roman" w:cs="Times New Roman"/>
              <w:bCs/>
              <w:iCs/>
              <w:sz w:val="22"/>
              <w:szCs w:val="22"/>
              <w:vertAlign w:val="superscript"/>
            </w:rPr>
            <w:t>th</w:t>
          </w:r>
          <w:r w:rsidR="00642795">
            <w:rPr>
              <w:rFonts w:ascii="Times New Roman" w:hAnsi="Times New Roman" w:cs="Times New Roman"/>
              <w:bCs/>
              <w:iCs/>
              <w:sz w:val="22"/>
              <w:szCs w:val="22"/>
            </w:rPr>
            <w:t xml:space="preserve"> November 202</w:t>
          </w:r>
          <w:r w:rsidR="003A0D86">
            <w:rPr>
              <w:rFonts w:ascii="Times New Roman" w:hAnsi="Times New Roman" w:cs="Times New Roman"/>
              <w:bCs/>
              <w:iCs/>
              <w:sz w:val="22"/>
              <w:szCs w:val="22"/>
            </w:rPr>
            <w:t>4</w:t>
          </w:r>
        </w:p>
      </w:tc>
    </w:tr>
  </w:tbl>
  <w:p w14:paraId="5866C8F8" w14:textId="4F70EF86" w:rsidR="0026391B" w:rsidRDefault="0026391B">
    <w:pPr>
      <w:pStyle w:val="Header"/>
    </w:pPr>
  </w:p>
  <w:p w14:paraId="3AA1C6D7" w14:textId="77777777" w:rsidR="001327F1" w:rsidRDefault="0013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FF1"/>
    <w:multiLevelType w:val="hybridMultilevel"/>
    <w:tmpl w:val="5260C110"/>
    <w:lvl w:ilvl="0" w:tplc="3AA41D16">
      <w:start w:val="9"/>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981099"/>
    <w:multiLevelType w:val="hybridMultilevel"/>
    <w:tmpl w:val="70F03E34"/>
    <w:lvl w:ilvl="0" w:tplc="B0BA83B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68F5"/>
    <w:multiLevelType w:val="multilevel"/>
    <w:tmpl w:val="0B948A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5C7D9E"/>
    <w:multiLevelType w:val="hybridMultilevel"/>
    <w:tmpl w:val="22F0B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C1ABD"/>
    <w:multiLevelType w:val="hybridMultilevel"/>
    <w:tmpl w:val="0304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D1D18"/>
    <w:multiLevelType w:val="multilevel"/>
    <w:tmpl w:val="6D7CB6F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A3312B"/>
    <w:multiLevelType w:val="hybridMultilevel"/>
    <w:tmpl w:val="2F44C00E"/>
    <w:lvl w:ilvl="0" w:tplc="0809000F">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3F02E8"/>
    <w:multiLevelType w:val="hybridMultilevel"/>
    <w:tmpl w:val="46522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46C97"/>
    <w:multiLevelType w:val="hybridMultilevel"/>
    <w:tmpl w:val="8AEAC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15541"/>
    <w:multiLevelType w:val="multilevel"/>
    <w:tmpl w:val="B87867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9E29B2"/>
    <w:multiLevelType w:val="hybridMultilevel"/>
    <w:tmpl w:val="8224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4109A"/>
    <w:multiLevelType w:val="hybridMultilevel"/>
    <w:tmpl w:val="27EE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612B2"/>
    <w:multiLevelType w:val="hybridMultilevel"/>
    <w:tmpl w:val="ECB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22C27"/>
    <w:multiLevelType w:val="hybridMultilevel"/>
    <w:tmpl w:val="B3A8EC1C"/>
    <w:lvl w:ilvl="0" w:tplc="D91A5F2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3"/>
  </w:num>
  <w:num w:numId="5">
    <w:abstractNumId w:val="12"/>
  </w:num>
  <w:num w:numId="6">
    <w:abstractNumId w:val="5"/>
  </w:num>
  <w:num w:numId="7">
    <w:abstractNumId w:val="2"/>
  </w:num>
  <w:num w:numId="8">
    <w:abstractNumId w:val="10"/>
  </w:num>
  <w:num w:numId="9">
    <w:abstractNumId w:val="11"/>
  </w:num>
  <w:num w:numId="10">
    <w:abstractNumId w:val="4"/>
  </w:num>
  <w:num w:numId="11">
    <w:abstractNumId w:val="0"/>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50"/>
    <w:rsid w:val="0000367B"/>
    <w:rsid w:val="000156A0"/>
    <w:rsid w:val="000205A2"/>
    <w:rsid w:val="00040046"/>
    <w:rsid w:val="00061F2C"/>
    <w:rsid w:val="000641AB"/>
    <w:rsid w:val="000657F5"/>
    <w:rsid w:val="00065C6B"/>
    <w:rsid w:val="00071D37"/>
    <w:rsid w:val="000744AC"/>
    <w:rsid w:val="0008253F"/>
    <w:rsid w:val="000832EF"/>
    <w:rsid w:val="0009244C"/>
    <w:rsid w:val="00093636"/>
    <w:rsid w:val="00095F80"/>
    <w:rsid w:val="000A7B35"/>
    <w:rsid w:val="000B0370"/>
    <w:rsid w:val="000B0F49"/>
    <w:rsid w:val="000B1097"/>
    <w:rsid w:val="000B1C71"/>
    <w:rsid w:val="000C3EAC"/>
    <w:rsid w:val="000C4297"/>
    <w:rsid w:val="000C6D81"/>
    <w:rsid w:val="000C7AEF"/>
    <w:rsid w:val="000D4DDF"/>
    <w:rsid w:val="000D655B"/>
    <w:rsid w:val="000E41E3"/>
    <w:rsid w:val="000F6FBD"/>
    <w:rsid w:val="00103D5B"/>
    <w:rsid w:val="001071A4"/>
    <w:rsid w:val="00107724"/>
    <w:rsid w:val="00114232"/>
    <w:rsid w:val="00114F88"/>
    <w:rsid w:val="00115AAF"/>
    <w:rsid w:val="0012187F"/>
    <w:rsid w:val="001220DB"/>
    <w:rsid w:val="00126A01"/>
    <w:rsid w:val="00126A8D"/>
    <w:rsid w:val="001300DE"/>
    <w:rsid w:val="001327F1"/>
    <w:rsid w:val="00132CBE"/>
    <w:rsid w:val="001464DD"/>
    <w:rsid w:val="00146E3F"/>
    <w:rsid w:val="00150770"/>
    <w:rsid w:val="0015417A"/>
    <w:rsid w:val="001564A8"/>
    <w:rsid w:val="001626DE"/>
    <w:rsid w:val="001727CB"/>
    <w:rsid w:val="00172922"/>
    <w:rsid w:val="00172EB4"/>
    <w:rsid w:val="00174360"/>
    <w:rsid w:val="0017688C"/>
    <w:rsid w:val="001A796D"/>
    <w:rsid w:val="001B0142"/>
    <w:rsid w:val="001D10B1"/>
    <w:rsid w:val="001D1758"/>
    <w:rsid w:val="001D1822"/>
    <w:rsid w:val="001D19AC"/>
    <w:rsid w:val="001D2DE1"/>
    <w:rsid w:val="001D3B3F"/>
    <w:rsid w:val="001D7321"/>
    <w:rsid w:val="001F5399"/>
    <w:rsid w:val="001F6CAE"/>
    <w:rsid w:val="0020020B"/>
    <w:rsid w:val="0020061D"/>
    <w:rsid w:val="00220DCC"/>
    <w:rsid w:val="0022194E"/>
    <w:rsid w:val="00225486"/>
    <w:rsid w:val="002307CB"/>
    <w:rsid w:val="00234C53"/>
    <w:rsid w:val="00246F27"/>
    <w:rsid w:val="002510C8"/>
    <w:rsid w:val="00254B1F"/>
    <w:rsid w:val="0025666C"/>
    <w:rsid w:val="00260114"/>
    <w:rsid w:val="00261088"/>
    <w:rsid w:val="00262A59"/>
    <w:rsid w:val="00263249"/>
    <w:rsid w:val="0026391B"/>
    <w:rsid w:val="00265CCE"/>
    <w:rsid w:val="0026611A"/>
    <w:rsid w:val="00267AE3"/>
    <w:rsid w:val="002743F9"/>
    <w:rsid w:val="0027780F"/>
    <w:rsid w:val="00287B6A"/>
    <w:rsid w:val="002945A6"/>
    <w:rsid w:val="002D1588"/>
    <w:rsid w:val="002D31B7"/>
    <w:rsid w:val="002D55F0"/>
    <w:rsid w:val="002D5CEE"/>
    <w:rsid w:val="003008B4"/>
    <w:rsid w:val="00301699"/>
    <w:rsid w:val="00302F92"/>
    <w:rsid w:val="00302FB6"/>
    <w:rsid w:val="00307BB5"/>
    <w:rsid w:val="00310B44"/>
    <w:rsid w:val="0031290B"/>
    <w:rsid w:val="003229C8"/>
    <w:rsid w:val="0032478E"/>
    <w:rsid w:val="00332927"/>
    <w:rsid w:val="00333476"/>
    <w:rsid w:val="003449AF"/>
    <w:rsid w:val="0035280E"/>
    <w:rsid w:val="00363015"/>
    <w:rsid w:val="003723A6"/>
    <w:rsid w:val="00391420"/>
    <w:rsid w:val="00392269"/>
    <w:rsid w:val="003965C3"/>
    <w:rsid w:val="00397F35"/>
    <w:rsid w:val="003A0D86"/>
    <w:rsid w:val="003A27B1"/>
    <w:rsid w:val="003A47B3"/>
    <w:rsid w:val="003A54DF"/>
    <w:rsid w:val="003B319E"/>
    <w:rsid w:val="003C1816"/>
    <w:rsid w:val="003C2CAE"/>
    <w:rsid w:val="003D1169"/>
    <w:rsid w:val="003D4235"/>
    <w:rsid w:val="003D7FB3"/>
    <w:rsid w:val="003E1978"/>
    <w:rsid w:val="003E3221"/>
    <w:rsid w:val="003E3B07"/>
    <w:rsid w:val="003E44A4"/>
    <w:rsid w:val="003E7B0E"/>
    <w:rsid w:val="0040049E"/>
    <w:rsid w:val="00414D03"/>
    <w:rsid w:val="004223BE"/>
    <w:rsid w:val="00427295"/>
    <w:rsid w:val="00433ACE"/>
    <w:rsid w:val="00433F14"/>
    <w:rsid w:val="00434B57"/>
    <w:rsid w:val="004462E1"/>
    <w:rsid w:val="0044723D"/>
    <w:rsid w:val="00451888"/>
    <w:rsid w:val="004528F3"/>
    <w:rsid w:val="0046126F"/>
    <w:rsid w:val="00470D31"/>
    <w:rsid w:val="004710A0"/>
    <w:rsid w:val="004711F0"/>
    <w:rsid w:val="0047186C"/>
    <w:rsid w:val="004827AF"/>
    <w:rsid w:val="0048476B"/>
    <w:rsid w:val="004A0B03"/>
    <w:rsid w:val="004B0B74"/>
    <w:rsid w:val="004B1B59"/>
    <w:rsid w:val="004B2C98"/>
    <w:rsid w:val="004C09F3"/>
    <w:rsid w:val="004C50CF"/>
    <w:rsid w:val="004C7027"/>
    <w:rsid w:val="004E0956"/>
    <w:rsid w:val="004E6BAD"/>
    <w:rsid w:val="004F1544"/>
    <w:rsid w:val="00503C04"/>
    <w:rsid w:val="00512208"/>
    <w:rsid w:val="00521987"/>
    <w:rsid w:val="005221F7"/>
    <w:rsid w:val="00525E1C"/>
    <w:rsid w:val="00535A50"/>
    <w:rsid w:val="00536451"/>
    <w:rsid w:val="005468B1"/>
    <w:rsid w:val="00547B80"/>
    <w:rsid w:val="0055254B"/>
    <w:rsid w:val="005566C7"/>
    <w:rsid w:val="005568F9"/>
    <w:rsid w:val="0056165E"/>
    <w:rsid w:val="00564945"/>
    <w:rsid w:val="005656B7"/>
    <w:rsid w:val="00567F51"/>
    <w:rsid w:val="00574D90"/>
    <w:rsid w:val="00577CE6"/>
    <w:rsid w:val="005816C8"/>
    <w:rsid w:val="00584994"/>
    <w:rsid w:val="005936A9"/>
    <w:rsid w:val="005A1EAB"/>
    <w:rsid w:val="005A296B"/>
    <w:rsid w:val="005B29E8"/>
    <w:rsid w:val="005C1B62"/>
    <w:rsid w:val="005D0F1E"/>
    <w:rsid w:val="005D5A81"/>
    <w:rsid w:val="005E36D6"/>
    <w:rsid w:val="006029A3"/>
    <w:rsid w:val="00603E23"/>
    <w:rsid w:val="006108CF"/>
    <w:rsid w:val="0061314E"/>
    <w:rsid w:val="00613211"/>
    <w:rsid w:val="00615A8F"/>
    <w:rsid w:val="006229C2"/>
    <w:rsid w:val="00630A28"/>
    <w:rsid w:val="00642795"/>
    <w:rsid w:val="00644BE3"/>
    <w:rsid w:val="00644DD5"/>
    <w:rsid w:val="00646BAD"/>
    <w:rsid w:val="00655CF7"/>
    <w:rsid w:val="00656432"/>
    <w:rsid w:val="00662F43"/>
    <w:rsid w:val="00671587"/>
    <w:rsid w:val="0067764E"/>
    <w:rsid w:val="006849B7"/>
    <w:rsid w:val="006A1654"/>
    <w:rsid w:val="006A7250"/>
    <w:rsid w:val="006B77AC"/>
    <w:rsid w:val="006C13FA"/>
    <w:rsid w:val="006C3620"/>
    <w:rsid w:val="006C3B25"/>
    <w:rsid w:val="006C5046"/>
    <w:rsid w:val="006D27E4"/>
    <w:rsid w:val="006D367D"/>
    <w:rsid w:val="006D4FA0"/>
    <w:rsid w:val="006D72E1"/>
    <w:rsid w:val="006E501C"/>
    <w:rsid w:val="006E7AF4"/>
    <w:rsid w:val="006F1141"/>
    <w:rsid w:val="006F3897"/>
    <w:rsid w:val="00701C75"/>
    <w:rsid w:val="00713385"/>
    <w:rsid w:val="0071410D"/>
    <w:rsid w:val="007239F4"/>
    <w:rsid w:val="007242B2"/>
    <w:rsid w:val="00726A2B"/>
    <w:rsid w:val="007331D2"/>
    <w:rsid w:val="007342EC"/>
    <w:rsid w:val="007421C2"/>
    <w:rsid w:val="00746129"/>
    <w:rsid w:val="007571E2"/>
    <w:rsid w:val="00765A7B"/>
    <w:rsid w:val="007677CE"/>
    <w:rsid w:val="00771D82"/>
    <w:rsid w:val="00772CB1"/>
    <w:rsid w:val="007775A2"/>
    <w:rsid w:val="00790F34"/>
    <w:rsid w:val="00794509"/>
    <w:rsid w:val="00794F53"/>
    <w:rsid w:val="007A4C72"/>
    <w:rsid w:val="007A61BD"/>
    <w:rsid w:val="007B1BFF"/>
    <w:rsid w:val="007B38CA"/>
    <w:rsid w:val="007B4D15"/>
    <w:rsid w:val="007B6369"/>
    <w:rsid w:val="007E26CC"/>
    <w:rsid w:val="007F605F"/>
    <w:rsid w:val="007F7D93"/>
    <w:rsid w:val="00801603"/>
    <w:rsid w:val="00805072"/>
    <w:rsid w:val="008109F0"/>
    <w:rsid w:val="0081442E"/>
    <w:rsid w:val="0082469C"/>
    <w:rsid w:val="00826A81"/>
    <w:rsid w:val="00846DB1"/>
    <w:rsid w:val="00850D4E"/>
    <w:rsid w:val="00850D72"/>
    <w:rsid w:val="008633F7"/>
    <w:rsid w:val="008647AD"/>
    <w:rsid w:val="00870349"/>
    <w:rsid w:val="00872F3D"/>
    <w:rsid w:val="0087678D"/>
    <w:rsid w:val="00880E54"/>
    <w:rsid w:val="00887D33"/>
    <w:rsid w:val="00890BAF"/>
    <w:rsid w:val="00892A7B"/>
    <w:rsid w:val="008A4672"/>
    <w:rsid w:val="008A7A54"/>
    <w:rsid w:val="008B1CA7"/>
    <w:rsid w:val="008D4756"/>
    <w:rsid w:val="008D6AE6"/>
    <w:rsid w:val="008E71E0"/>
    <w:rsid w:val="008E72EF"/>
    <w:rsid w:val="008F3B0A"/>
    <w:rsid w:val="008F5988"/>
    <w:rsid w:val="00900953"/>
    <w:rsid w:val="00904E8F"/>
    <w:rsid w:val="00905CEA"/>
    <w:rsid w:val="009067A3"/>
    <w:rsid w:val="00906E80"/>
    <w:rsid w:val="00922140"/>
    <w:rsid w:val="0092667D"/>
    <w:rsid w:val="00937A2B"/>
    <w:rsid w:val="00945FB6"/>
    <w:rsid w:val="00965FFC"/>
    <w:rsid w:val="009743B1"/>
    <w:rsid w:val="0097462D"/>
    <w:rsid w:val="00975757"/>
    <w:rsid w:val="00992EE7"/>
    <w:rsid w:val="00997C1C"/>
    <w:rsid w:val="009A31F3"/>
    <w:rsid w:val="009A3732"/>
    <w:rsid w:val="009A4C87"/>
    <w:rsid w:val="009D2A99"/>
    <w:rsid w:val="009F49F5"/>
    <w:rsid w:val="00A11E30"/>
    <w:rsid w:val="00A14605"/>
    <w:rsid w:val="00A168F2"/>
    <w:rsid w:val="00A17CF6"/>
    <w:rsid w:val="00A2514D"/>
    <w:rsid w:val="00A34E74"/>
    <w:rsid w:val="00A41D1A"/>
    <w:rsid w:val="00A426B6"/>
    <w:rsid w:val="00A46EA7"/>
    <w:rsid w:val="00A50657"/>
    <w:rsid w:val="00A5173E"/>
    <w:rsid w:val="00A5657C"/>
    <w:rsid w:val="00A60157"/>
    <w:rsid w:val="00A82B13"/>
    <w:rsid w:val="00AB4A58"/>
    <w:rsid w:val="00AB4DC5"/>
    <w:rsid w:val="00AB59B2"/>
    <w:rsid w:val="00AB7E46"/>
    <w:rsid w:val="00AC5CE3"/>
    <w:rsid w:val="00AD1360"/>
    <w:rsid w:val="00AE69A4"/>
    <w:rsid w:val="00AF1122"/>
    <w:rsid w:val="00AF1509"/>
    <w:rsid w:val="00AF63F6"/>
    <w:rsid w:val="00B02867"/>
    <w:rsid w:val="00B13EB5"/>
    <w:rsid w:val="00B16829"/>
    <w:rsid w:val="00B17C57"/>
    <w:rsid w:val="00B248D7"/>
    <w:rsid w:val="00B24CC7"/>
    <w:rsid w:val="00B33887"/>
    <w:rsid w:val="00B34BCD"/>
    <w:rsid w:val="00B3526A"/>
    <w:rsid w:val="00B37399"/>
    <w:rsid w:val="00B41939"/>
    <w:rsid w:val="00B424D5"/>
    <w:rsid w:val="00B42B8A"/>
    <w:rsid w:val="00B43478"/>
    <w:rsid w:val="00B4649E"/>
    <w:rsid w:val="00B634D5"/>
    <w:rsid w:val="00B634F7"/>
    <w:rsid w:val="00B64C2F"/>
    <w:rsid w:val="00B66DB4"/>
    <w:rsid w:val="00B737E6"/>
    <w:rsid w:val="00B847C2"/>
    <w:rsid w:val="00B93492"/>
    <w:rsid w:val="00BA4C55"/>
    <w:rsid w:val="00BA6146"/>
    <w:rsid w:val="00BA7AF0"/>
    <w:rsid w:val="00BB1AE8"/>
    <w:rsid w:val="00BC627B"/>
    <w:rsid w:val="00BC7D21"/>
    <w:rsid w:val="00BD5AEB"/>
    <w:rsid w:val="00BE4E60"/>
    <w:rsid w:val="00BF3F32"/>
    <w:rsid w:val="00BF61DC"/>
    <w:rsid w:val="00C0483E"/>
    <w:rsid w:val="00C049DB"/>
    <w:rsid w:val="00C059A8"/>
    <w:rsid w:val="00C05FEC"/>
    <w:rsid w:val="00C2114F"/>
    <w:rsid w:val="00C26BE6"/>
    <w:rsid w:val="00C31247"/>
    <w:rsid w:val="00C34A49"/>
    <w:rsid w:val="00C431E6"/>
    <w:rsid w:val="00C43B8B"/>
    <w:rsid w:val="00C462D5"/>
    <w:rsid w:val="00C531A6"/>
    <w:rsid w:val="00C56CB9"/>
    <w:rsid w:val="00C74BF4"/>
    <w:rsid w:val="00C761FC"/>
    <w:rsid w:val="00C83805"/>
    <w:rsid w:val="00C85058"/>
    <w:rsid w:val="00C86ED3"/>
    <w:rsid w:val="00C93BDD"/>
    <w:rsid w:val="00CA450C"/>
    <w:rsid w:val="00CA4B9F"/>
    <w:rsid w:val="00CA4FF9"/>
    <w:rsid w:val="00CA7E22"/>
    <w:rsid w:val="00CB2B8D"/>
    <w:rsid w:val="00CC032D"/>
    <w:rsid w:val="00CC6050"/>
    <w:rsid w:val="00CD25C9"/>
    <w:rsid w:val="00CD7871"/>
    <w:rsid w:val="00CE3BC8"/>
    <w:rsid w:val="00CF41F6"/>
    <w:rsid w:val="00CF76C7"/>
    <w:rsid w:val="00D03A15"/>
    <w:rsid w:val="00D03C4A"/>
    <w:rsid w:val="00D10570"/>
    <w:rsid w:val="00D170A7"/>
    <w:rsid w:val="00D435D8"/>
    <w:rsid w:val="00D55A3B"/>
    <w:rsid w:val="00D56E6B"/>
    <w:rsid w:val="00D64036"/>
    <w:rsid w:val="00D7004A"/>
    <w:rsid w:val="00D74549"/>
    <w:rsid w:val="00D80710"/>
    <w:rsid w:val="00D82222"/>
    <w:rsid w:val="00D83B2C"/>
    <w:rsid w:val="00D91A56"/>
    <w:rsid w:val="00D91E86"/>
    <w:rsid w:val="00D96F7E"/>
    <w:rsid w:val="00DB6718"/>
    <w:rsid w:val="00DB76FE"/>
    <w:rsid w:val="00DC26B2"/>
    <w:rsid w:val="00DC2944"/>
    <w:rsid w:val="00DC5687"/>
    <w:rsid w:val="00DD65B6"/>
    <w:rsid w:val="00DE1785"/>
    <w:rsid w:val="00DE3E02"/>
    <w:rsid w:val="00DE5AF0"/>
    <w:rsid w:val="00DF2532"/>
    <w:rsid w:val="00DF3017"/>
    <w:rsid w:val="00E02652"/>
    <w:rsid w:val="00E044DE"/>
    <w:rsid w:val="00E12C5D"/>
    <w:rsid w:val="00E20A0E"/>
    <w:rsid w:val="00E20D0B"/>
    <w:rsid w:val="00E27CD8"/>
    <w:rsid w:val="00E32E7C"/>
    <w:rsid w:val="00E40E0C"/>
    <w:rsid w:val="00E546A2"/>
    <w:rsid w:val="00E60D55"/>
    <w:rsid w:val="00E62B3F"/>
    <w:rsid w:val="00E636BA"/>
    <w:rsid w:val="00E81010"/>
    <w:rsid w:val="00E855B4"/>
    <w:rsid w:val="00E858A8"/>
    <w:rsid w:val="00E870A0"/>
    <w:rsid w:val="00E9530F"/>
    <w:rsid w:val="00EA7EC5"/>
    <w:rsid w:val="00EB2BC1"/>
    <w:rsid w:val="00EB4E3F"/>
    <w:rsid w:val="00EB657F"/>
    <w:rsid w:val="00ED320C"/>
    <w:rsid w:val="00ED6D8A"/>
    <w:rsid w:val="00EF4414"/>
    <w:rsid w:val="00EF5E09"/>
    <w:rsid w:val="00F07D8E"/>
    <w:rsid w:val="00F33407"/>
    <w:rsid w:val="00F408C8"/>
    <w:rsid w:val="00F4532B"/>
    <w:rsid w:val="00F505D5"/>
    <w:rsid w:val="00F564FD"/>
    <w:rsid w:val="00F74BEF"/>
    <w:rsid w:val="00F7745A"/>
    <w:rsid w:val="00F77DAE"/>
    <w:rsid w:val="00F9245B"/>
    <w:rsid w:val="00F9715E"/>
    <w:rsid w:val="00FB3A45"/>
    <w:rsid w:val="00FB6174"/>
    <w:rsid w:val="00FB7C94"/>
    <w:rsid w:val="00FC427E"/>
    <w:rsid w:val="00FC7EDC"/>
    <w:rsid w:val="00FD34F4"/>
    <w:rsid w:val="00FD7A3C"/>
    <w:rsid w:val="00FE664E"/>
    <w:rsid w:val="00FF09EE"/>
    <w:rsid w:val="00FF3682"/>
    <w:rsid w:val="00FF394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DC8E7"/>
  <w15:docId w15:val="{6A26372B-7F24-49C2-BEBC-AA312169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5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A50"/>
    <w:pPr>
      <w:tabs>
        <w:tab w:val="center" w:pos="4513"/>
        <w:tab w:val="right" w:pos="9026"/>
      </w:tabs>
    </w:pPr>
  </w:style>
  <w:style w:type="character" w:customStyle="1" w:styleId="HeaderChar">
    <w:name w:val="Header Char"/>
    <w:basedOn w:val="DefaultParagraphFont"/>
    <w:link w:val="Header"/>
    <w:uiPriority w:val="99"/>
    <w:rsid w:val="00535A50"/>
    <w:rPr>
      <w:rFonts w:eastAsiaTheme="minorEastAsia"/>
      <w:lang w:val="en-US"/>
    </w:rPr>
  </w:style>
  <w:style w:type="paragraph" w:styleId="Footer">
    <w:name w:val="footer"/>
    <w:basedOn w:val="Normal"/>
    <w:link w:val="FooterChar"/>
    <w:uiPriority w:val="99"/>
    <w:unhideWhenUsed/>
    <w:rsid w:val="00535A50"/>
    <w:pPr>
      <w:tabs>
        <w:tab w:val="center" w:pos="4513"/>
        <w:tab w:val="right" w:pos="9026"/>
      </w:tabs>
    </w:pPr>
  </w:style>
  <w:style w:type="character" w:customStyle="1" w:styleId="FooterChar">
    <w:name w:val="Footer Char"/>
    <w:basedOn w:val="DefaultParagraphFont"/>
    <w:link w:val="Footer"/>
    <w:uiPriority w:val="99"/>
    <w:rsid w:val="00535A50"/>
    <w:rPr>
      <w:rFonts w:eastAsiaTheme="minorEastAsia"/>
      <w:lang w:val="en-US"/>
    </w:rPr>
  </w:style>
  <w:style w:type="paragraph" w:styleId="ListParagraph">
    <w:name w:val="List Paragraph"/>
    <w:basedOn w:val="Normal"/>
    <w:uiPriority w:val="34"/>
    <w:qFormat/>
    <w:rsid w:val="00535A50"/>
    <w:pPr>
      <w:ind w:left="720"/>
      <w:contextualSpacing/>
    </w:pPr>
  </w:style>
  <w:style w:type="character" w:styleId="PageNumber">
    <w:name w:val="page number"/>
    <w:basedOn w:val="DefaultParagraphFont"/>
    <w:uiPriority w:val="99"/>
    <w:semiHidden/>
    <w:unhideWhenUsed/>
    <w:rsid w:val="00577CE6"/>
  </w:style>
  <w:style w:type="character" w:styleId="CommentReference">
    <w:name w:val="annotation reference"/>
    <w:basedOn w:val="DefaultParagraphFont"/>
    <w:uiPriority w:val="99"/>
    <w:semiHidden/>
    <w:unhideWhenUsed/>
    <w:rsid w:val="00A41D1A"/>
    <w:rPr>
      <w:sz w:val="16"/>
      <w:szCs w:val="16"/>
    </w:rPr>
  </w:style>
  <w:style w:type="paragraph" w:styleId="CommentText">
    <w:name w:val="annotation text"/>
    <w:basedOn w:val="Normal"/>
    <w:link w:val="CommentTextChar"/>
    <w:uiPriority w:val="99"/>
    <w:unhideWhenUsed/>
    <w:rsid w:val="00A41D1A"/>
    <w:rPr>
      <w:sz w:val="20"/>
      <w:szCs w:val="20"/>
    </w:rPr>
  </w:style>
  <w:style w:type="character" w:customStyle="1" w:styleId="CommentTextChar">
    <w:name w:val="Comment Text Char"/>
    <w:basedOn w:val="DefaultParagraphFont"/>
    <w:link w:val="CommentText"/>
    <w:uiPriority w:val="99"/>
    <w:rsid w:val="00A41D1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A41D1A"/>
    <w:rPr>
      <w:b/>
      <w:bCs/>
    </w:rPr>
  </w:style>
  <w:style w:type="character" w:customStyle="1" w:styleId="CommentSubjectChar">
    <w:name w:val="Comment Subject Char"/>
    <w:basedOn w:val="CommentTextChar"/>
    <w:link w:val="CommentSubject"/>
    <w:uiPriority w:val="99"/>
    <w:semiHidden/>
    <w:rsid w:val="00A41D1A"/>
    <w:rPr>
      <w:rFonts w:eastAsiaTheme="minorEastAsia"/>
      <w:b/>
      <w:bCs/>
      <w:sz w:val="20"/>
      <w:szCs w:val="20"/>
      <w:lang w:val="en-US"/>
    </w:rPr>
  </w:style>
  <w:style w:type="character" w:styleId="Hyperlink">
    <w:name w:val="Hyperlink"/>
    <w:basedOn w:val="DefaultParagraphFont"/>
    <w:uiPriority w:val="99"/>
    <w:unhideWhenUsed/>
    <w:rsid w:val="007A61BD"/>
    <w:rPr>
      <w:color w:val="0563C1" w:themeColor="hyperlink"/>
      <w:u w:val="single"/>
    </w:rPr>
  </w:style>
  <w:style w:type="character" w:customStyle="1" w:styleId="UnresolvedMention1">
    <w:name w:val="Unresolved Mention1"/>
    <w:basedOn w:val="DefaultParagraphFont"/>
    <w:uiPriority w:val="99"/>
    <w:semiHidden/>
    <w:unhideWhenUsed/>
    <w:rsid w:val="007A61BD"/>
    <w:rPr>
      <w:color w:val="605E5C"/>
      <w:shd w:val="clear" w:color="auto" w:fill="E1DFDD"/>
    </w:rPr>
  </w:style>
  <w:style w:type="paragraph" w:styleId="BalloonText">
    <w:name w:val="Balloon Text"/>
    <w:basedOn w:val="Normal"/>
    <w:link w:val="BalloonTextChar"/>
    <w:uiPriority w:val="99"/>
    <w:semiHidden/>
    <w:unhideWhenUsed/>
    <w:rsid w:val="00C850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058"/>
    <w:rPr>
      <w:rFonts w:ascii="Lucida Grande" w:eastAsiaTheme="minorEastAsia" w:hAnsi="Lucida Grande" w:cs="Lucida Grande"/>
      <w:sz w:val="18"/>
      <w:szCs w:val="18"/>
      <w:lang w:val="en-US"/>
    </w:rPr>
  </w:style>
  <w:style w:type="paragraph" w:styleId="Revision">
    <w:name w:val="Revision"/>
    <w:hidden/>
    <w:uiPriority w:val="99"/>
    <w:semiHidden/>
    <w:rsid w:val="00A11E3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ga-archiv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5410</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Eugene Dempsey</dc:creator>
  <cp:keywords/>
  <dc:description/>
  <cp:lastModifiedBy>Noelle Cullinan</cp:lastModifiedBy>
  <cp:revision>3</cp:revision>
  <cp:lastPrinted>2022-11-18T13:46:00Z</cp:lastPrinted>
  <dcterms:created xsi:type="dcterms:W3CDTF">2024-11-18T10:53:00Z</dcterms:created>
  <dcterms:modified xsi:type="dcterms:W3CDTF">2025-01-10T11:04:00Z</dcterms:modified>
</cp:coreProperties>
</file>